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0703" w14:textId="1BBBF870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CC5D13">
        <w:rPr>
          <w:rFonts w:ascii="Calibri" w:hAnsi="Calibri" w:cs="Calibri"/>
          <w:b/>
          <w:sz w:val="28"/>
          <w:szCs w:val="28"/>
        </w:rPr>
        <w:t>KLASA V</w:t>
      </w:r>
      <w:r w:rsidR="00DE5C89">
        <w:rPr>
          <w:rFonts w:ascii="Calibri" w:hAnsi="Calibri" w:cs="Calibri"/>
          <w:b/>
          <w:sz w:val="28"/>
          <w:szCs w:val="28"/>
        </w:rPr>
        <w:t>II</w:t>
      </w:r>
    </w:p>
    <w:p w14:paraId="1337E14C" w14:textId="77777777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C5D13">
        <w:rPr>
          <w:rFonts w:ascii="Calibri" w:hAnsi="Calibri" w:cs="Calibr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14:paraId="61CAE6F7" w14:textId="77777777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C5D13">
        <w:rPr>
          <w:rFonts w:ascii="Calibri" w:hAnsi="Calibri" w:cs="Calibri"/>
          <w:b/>
          <w:sz w:val="28"/>
          <w:szCs w:val="28"/>
          <w:u w:val="single"/>
        </w:rPr>
        <w:t>Z JĘZYKA POLSKIEGO</w:t>
      </w:r>
    </w:p>
    <w:p w14:paraId="400B8113" w14:textId="77777777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CC5D13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3BE43B4C" wp14:editId="3DC3A75B">
            <wp:extent cx="1440180" cy="1402080"/>
            <wp:effectExtent l="0" t="0" r="7620" b="762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8C99" w14:textId="77777777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C5D13">
        <w:rPr>
          <w:rFonts w:ascii="Calibri" w:hAnsi="Calibri" w:cs="Calibri"/>
          <w:b/>
          <w:sz w:val="24"/>
          <w:szCs w:val="24"/>
        </w:rPr>
        <w:t>Opracowane na podstawie:</w:t>
      </w:r>
    </w:p>
    <w:p w14:paraId="4A158320" w14:textId="77777777" w:rsidR="00CC5D13" w:rsidRPr="00CC5D13" w:rsidRDefault="00CC5D13" w:rsidP="00CC5D13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rPr>
          <w:rFonts w:ascii="Calibri" w:hAnsi="Calibri"/>
          <w:b/>
          <w:color w:val="FF0000"/>
        </w:rPr>
      </w:pPr>
      <w:r w:rsidRPr="00CC5D1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36544FA6" w14:textId="501AAF39" w:rsidR="00CC5D13" w:rsidRPr="00CC5D13" w:rsidRDefault="00CC5D13" w:rsidP="00CC5D13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</w:pPr>
      <w:r w:rsidRPr="00CC5D13">
        <w:rPr>
          <w:rFonts w:ascii="Calibri" w:hAnsi="Calibri" w:cs="Calibri"/>
          <w:b/>
          <w:sz w:val="24"/>
          <w:szCs w:val="24"/>
        </w:rPr>
        <w:t>Programu nauczania ogólnego języka polskiego w klasach IV – VIII szkoły podstawowej</w:t>
      </w:r>
      <w:r w:rsidR="001217DF">
        <w:rPr>
          <w:rFonts w:ascii="Calibri" w:hAnsi="Calibri" w:cs="Calibri"/>
          <w:b/>
          <w:sz w:val="24"/>
          <w:szCs w:val="24"/>
        </w:rPr>
        <w:t xml:space="preserve"> </w:t>
      </w:r>
      <w:r w:rsidRPr="00CC5D13">
        <w:rPr>
          <w:rFonts w:ascii="Calibri" w:hAnsi="Calibri" w:cs="Calibri"/>
          <w:b/>
          <w:sz w:val="24"/>
          <w:szCs w:val="24"/>
        </w:rPr>
        <w:t>„Między nami” Agnieszka Łuczak, Ewa Prylińska, Kamila Krzemieniewska-Kleban, Agnieszka Suchowierska</w:t>
      </w:r>
    </w:p>
    <w:p w14:paraId="5B8051CB" w14:textId="77777777" w:rsidR="00CC5D13" w:rsidRPr="00CC5D13" w:rsidRDefault="00CC5D13" w:rsidP="00CC5D13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  <w:r w:rsidRPr="00CC5D13">
        <w:rPr>
          <w:rFonts w:ascii="Calibri" w:hAnsi="Calibri" w:cs="Calibri"/>
          <w:b/>
          <w:sz w:val="24"/>
          <w:szCs w:val="24"/>
        </w:rPr>
        <w:t>Statut Szkoły Podstawowej im. s. Czesławy Lorek w Biczycach Dolnych</w:t>
      </w:r>
    </w:p>
    <w:p w14:paraId="64CEC551" w14:textId="77777777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6B7495D5" w14:textId="77777777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72A4EB4F" w14:textId="053A7595" w:rsidR="00CC5D13" w:rsidRPr="00CC5D13" w:rsidRDefault="00CC5D13" w:rsidP="00CC5D13">
      <w:pPr>
        <w:widowControl/>
        <w:autoSpaceDE/>
        <w:autoSpaceDN/>
        <w:adjustRightInd/>
        <w:spacing w:after="200"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CC5D13">
        <w:rPr>
          <w:rFonts w:ascii="Calibri" w:hAnsi="Calibri" w:cs="Calibri"/>
          <w:b/>
          <w:sz w:val="24"/>
          <w:szCs w:val="24"/>
        </w:rPr>
        <w:t xml:space="preserve">mgr  </w:t>
      </w:r>
      <w:r w:rsidR="00DB47C0">
        <w:rPr>
          <w:rFonts w:ascii="Calibri" w:hAnsi="Calibri" w:cs="Calibri"/>
          <w:b/>
          <w:sz w:val="24"/>
          <w:szCs w:val="24"/>
        </w:rPr>
        <w:t>Marta Wiśniowska</w:t>
      </w:r>
    </w:p>
    <w:p w14:paraId="3A33ABA9" w14:textId="0DA53C92" w:rsidR="00470E49" w:rsidRPr="000F0505" w:rsidRDefault="00470E49" w:rsidP="00470E49">
      <w:pPr>
        <w:rPr>
          <w:b/>
          <w:sz w:val="28"/>
          <w:szCs w:val="28"/>
        </w:rPr>
      </w:pPr>
    </w:p>
    <w:p w14:paraId="7634F246" w14:textId="77777777" w:rsidR="00D87AD2" w:rsidRPr="000F0505" w:rsidRDefault="00D87AD2" w:rsidP="008B65B8">
      <w:pPr>
        <w:pStyle w:val="Akapitzlist"/>
        <w:numPr>
          <w:ilvl w:val="0"/>
          <w:numId w:val="2"/>
        </w:numPr>
        <w:rPr>
          <w:lang w:val="en-US"/>
        </w:rPr>
      </w:pPr>
      <w:bookmarkStart w:id="0" w:name="_Hlk175120080"/>
      <w:r w:rsidRPr="000F0505">
        <w:t>Nauczyciele na początku każdego roku szkolnego informują uczni</w:t>
      </w:r>
      <w:r w:rsidRPr="000F0505">
        <w:rPr>
          <w:lang w:val="en-US"/>
        </w:rPr>
        <w:t>ów oraz rodziców /prawnych opiekunów o:</w:t>
      </w:r>
    </w:p>
    <w:p w14:paraId="683F5DAA" w14:textId="47FF1C91" w:rsidR="00D87AD2" w:rsidRPr="000F0505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0F0505">
        <w:t>wymaganiach edukacyjnych niezbędnych do uzyskania poszczeg</w:t>
      </w:r>
      <w:r w:rsidRPr="000F0505">
        <w:rPr>
          <w:lang w:val="en-US"/>
        </w:rPr>
        <w:t>ólnych śródrocznych i rocznych ocen klasyfikacyjnych  z</w:t>
      </w:r>
      <w:r w:rsidR="00015529" w:rsidRPr="000F0505">
        <w:rPr>
          <w:lang w:val="en-US"/>
        </w:rPr>
        <w:t xml:space="preserve"> </w:t>
      </w:r>
      <w:r w:rsidRPr="000F0505">
        <w:rPr>
          <w:lang w:val="en-US"/>
        </w:rPr>
        <w:t>obowiązkowych zajęć edukacyjnych wynikających z realizowanego przez siebie programu nauczania,</w:t>
      </w:r>
    </w:p>
    <w:p w14:paraId="61F934DF" w14:textId="77777777" w:rsidR="00D87AD2" w:rsidRPr="000F0505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0F0505">
        <w:t>sposobach sprawdzania osiągnięć edukacyjnych uczni</w:t>
      </w:r>
      <w:r w:rsidRPr="000F0505">
        <w:rPr>
          <w:lang w:val="en-US"/>
        </w:rPr>
        <w:t>ów,</w:t>
      </w:r>
    </w:p>
    <w:p w14:paraId="306E415B" w14:textId="77777777" w:rsidR="00D87AD2" w:rsidRPr="000F0505" w:rsidRDefault="00D87AD2" w:rsidP="008B65B8">
      <w:pPr>
        <w:pStyle w:val="Akapitzlist"/>
        <w:numPr>
          <w:ilvl w:val="0"/>
          <w:numId w:val="4"/>
        </w:numPr>
        <w:rPr>
          <w:lang w:val="en-US"/>
        </w:rPr>
      </w:pPr>
      <w:r w:rsidRPr="000F0505">
        <w:t>warunkach i trybie uzyskania wyższej niż przewidywana rocznej oceny klasyfikacyjnej z obowiązkowych zajęć edukacyjnych.</w:t>
      </w:r>
    </w:p>
    <w:p w14:paraId="7E48C445" w14:textId="27D0584A" w:rsidR="008B7EEE" w:rsidRPr="000F0505" w:rsidRDefault="00D87AD2" w:rsidP="008B65B8">
      <w:pPr>
        <w:pStyle w:val="Akapitzlist"/>
        <w:numPr>
          <w:ilvl w:val="0"/>
          <w:numId w:val="2"/>
        </w:numPr>
      </w:pPr>
      <w:r w:rsidRPr="000F0505">
        <w:t>Uczeń chcący otrzymać dany stopień musi spełniać wymagania na stopnie niższe</w:t>
      </w:r>
      <w:r w:rsidR="00F35D0E" w:rsidRPr="000F0505">
        <w:t>.</w:t>
      </w:r>
    </w:p>
    <w:p w14:paraId="4912D449" w14:textId="77777777" w:rsidR="00D87AD2" w:rsidRPr="000F0505" w:rsidRDefault="00D87AD2" w:rsidP="008B65B8">
      <w:pPr>
        <w:pStyle w:val="Akapitzlist"/>
        <w:numPr>
          <w:ilvl w:val="0"/>
          <w:numId w:val="2"/>
        </w:numPr>
        <w:jc w:val="both"/>
      </w:pPr>
      <w:r w:rsidRPr="000F0505">
        <w:t>Ustala się następujące wymagania edukacyjne na poszczególne oceny śródroczne i roczne z zajęć edukacyjnych:</w:t>
      </w:r>
    </w:p>
    <w:bookmarkEnd w:id="0"/>
    <w:p w14:paraId="6546609D" w14:textId="77777777" w:rsidR="008B7EEE" w:rsidRPr="000F0505" w:rsidRDefault="008B7EEE" w:rsidP="008B7EEE">
      <w:pPr>
        <w:jc w:val="both"/>
      </w:pPr>
      <w:r w:rsidRPr="000F0505">
        <w:t>Ocenę celującą otrzymuje uczeń, który:</w:t>
      </w:r>
    </w:p>
    <w:p w14:paraId="57F54751" w14:textId="77777777" w:rsidR="008B7EEE" w:rsidRPr="000F0505" w:rsidRDefault="008B7EEE" w:rsidP="008B7EEE">
      <w:pPr>
        <w:jc w:val="both"/>
      </w:pPr>
      <w:r w:rsidRPr="000F0505">
        <w:t xml:space="preserve">a) biegle posługuje się zdobytymi wiadomościami w rozwiązywaniu problemów teoretycznych lub praktycznych z programu nauczania danej klasy </w:t>
      </w:r>
    </w:p>
    <w:p w14:paraId="77BDD7EC" w14:textId="77777777" w:rsidR="008B7EEE" w:rsidRPr="000F0505" w:rsidRDefault="008B7EEE" w:rsidP="008B7EEE">
      <w:pPr>
        <w:jc w:val="both"/>
      </w:pPr>
      <w:r w:rsidRPr="000F0505">
        <w:t>b) proponuje rozwiązania nietypowe, oryginalne, kreatywne, np. łącząc kilka dziedzin wiedzy</w:t>
      </w:r>
    </w:p>
    <w:p w14:paraId="49116F58" w14:textId="77777777" w:rsidR="008B7EEE" w:rsidRPr="000F0505" w:rsidRDefault="008B7EEE" w:rsidP="008B7EEE">
      <w:pPr>
        <w:jc w:val="both"/>
      </w:pPr>
      <w:r w:rsidRPr="000F0505">
        <w:t>c) w sposób samodzielny analizuje uzyskaną wiedzę i umiejętności oraz dokonuje syntez, i formułuje własne oceny dotyczące poznanych kwestii</w:t>
      </w:r>
    </w:p>
    <w:p w14:paraId="3CE9717D" w14:textId="77777777" w:rsidR="008B7EEE" w:rsidRPr="000F0505" w:rsidRDefault="008B7EEE" w:rsidP="008B7EEE">
      <w:pPr>
        <w:jc w:val="both"/>
      </w:pPr>
      <w:r w:rsidRPr="000F0505">
        <w:t>d) osiąga sukcesy w konkursach przedmiotowych i innych, kwalifikując się do finałów na szczeblu wojewódzkim, krajowym czy międzynarodowym, z zastrzeżeniem, że nie jest to wymóg obligatoryjny</w:t>
      </w:r>
    </w:p>
    <w:p w14:paraId="62B39F2D" w14:textId="77777777" w:rsidR="008B7EEE" w:rsidRPr="000F0505" w:rsidRDefault="008B7EEE" w:rsidP="008B7EEE">
      <w:pPr>
        <w:jc w:val="both"/>
      </w:pPr>
      <w:r w:rsidRPr="000F0505">
        <w:t>e) posiadł wiedzę i umiejętności, znacznie wykraczające poza program nauczania przedmiotu w danej klasie, samodzielnie i twórczo rozwija własne uzdolnienia, z zastrzeżeniem jw.</w:t>
      </w:r>
    </w:p>
    <w:p w14:paraId="1FEE683A" w14:textId="77777777" w:rsidR="008B7EEE" w:rsidRPr="000F0505" w:rsidRDefault="008B7EEE" w:rsidP="008B7EEE">
      <w:pPr>
        <w:jc w:val="both"/>
      </w:pPr>
      <w:r w:rsidRPr="000F0505">
        <w:t>2. Ocenę bardzo dobrą otrzymuje uczeń, który:</w:t>
      </w:r>
    </w:p>
    <w:p w14:paraId="18213B9C" w14:textId="77777777" w:rsidR="008B7EEE" w:rsidRPr="000F0505" w:rsidRDefault="008B7EEE" w:rsidP="008B7EEE">
      <w:pPr>
        <w:jc w:val="both"/>
      </w:pPr>
      <w:r w:rsidRPr="000F0505">
        <w:t>a) opanował pełny zakres wiedzy i umiejętności zakreślony podstawą programową</w:t>
      </w:r>
    </w:p>
    <w:p w14:paraId="4DF88E89" w14:textId="77777777" w:rsidR="008B7EEE" w:rsidRPr="000F0505" w:rsidRDefault="008B7EEE" w:rsidP="008B7EEE">
      <w:pPr>
        <w:jc w:val="both"/>
      </w:pPr>
      <w:r w:rsidRPr="000F0505">
        <w:t>b) sprawnie posługuje się zdobytymi wiadomościami</w:t>
      </w:r>
    </w:p>
    <w:p w14:paraId="538106D1" w14:textId="77777777" w:rsidR="008B7EEE" w:rsidRPr="000F0505" w:rsidRDefault="008B7EEE" w:rsidP="008B7EEE">
      <w:pPr>
        <w:jc w:val="both"/>
      </w:pPr>
      <w:r w:rsidRPr="000F0505">
        <w:t>c) rozwiązuje samodzielnie problemy teoretyczne i praktyczne ujęte w programie</w:t>
      </w:r>
    </w:p>
    <w:p w14:paraId="17EF7318" w14:textId="77777777" w:rsidR="008B7EEE" w:rsidRPr="000F0505" w:rsidRDefault="008B7EEE" w:rsidP="008B7EEE">
      <w:pPr>
        <w:jc w:val="both"/>
      </w:pPr>
      <w:r w:rsidRPr="000F0505">
        <w:t>d) potrafi zastosować posiadaną wiedzę do rozwiązywania zadań i problemów w nowych sytuacjach</w:t>
      </w:r>
    </w:p>
    <w:p w14:paraId="581F1A29" w14:textId="77777777" w:rsidR="008B7EEE" w:rsidRPr="000F0505" w:rsidRDefault="008B7EEE" w:rsidP="008B7EEE">
      <w:pPr>
        <w:jc w:val="both"/>
      </w:pPr>
      <w:r w:rsidRPr="000F0505">
        <w:t>3. Ocenę dobrą uzyskuje uczeń, który:</w:t>
      </w:r>
    </w:p>
    <w:p w14:paraId="3C3B8ACF" w14:textId="77777777" w:rsidR="008B7EEE" w:rsidRPr="000F0505" w:rsidRDefault="008B7EEE" w:rsidP="008B7EEE">
      <w:pPr>
        <w:jc w:val="both"/>
      </w:pPr>
      <w:r w:rsidRPr="000F0505">
        <w:t>a) nie opanował w pełni wymagań określonych programem nauczania w danej klasie, ale opanował je na poziomie przekraczającym wymagania podstawowe</w:t>
      </w:r>
    </w:p>
    <w:p w14:paraId="534900F6" w14:textId="77777777" w:rsidR="008B7EEE" w:rsidRPr="000F0505" w:rsidRDefault="008B7EEE" w:rsidP="008B7EEE">
      <w:pPr>
        <w:jc w:val="both"/>
      </w:pPr>
      <w:r w:rsidRPr="000F0505">
        <w:t>b) poprawnie stosuje wiadomości, rozwiązuje/wykonuje samodzielnie typowe zadania teoretyczne i praktyczne</w:t>
      </w:r>
    </w:p>
    <w:p w14:paraId="32B6CE6F" w14:textId="77777777" w:rsidR="008B7EEE" w:rsidRPr="000F0505" w:rsidRDefault="008B7EEE" w:rsidP="008B7EEE">
      <w:pPr>
        <w:jc w:val="both"/>
      </w:pPr>
      <w:r w:rsidRPr="000F0505">
        <w:t>4. Ocenę dostateczną otrzymuje uczeń, który:</w:t>
      </w:r>
    </w:p>
    <w:p w14:paraId="2A1A55D6" w14:textId="77777777" w:rsidR="008B7EEE" w:rsidRPr="000F0505" w:rsidRDefault="008B7EEE" w:rsidP="008B7EEE">
      <w:pPr>
        <w:jc w:val="both"/>
      </w:pPr>
      <w:r w:rsidRPr="000F0505">
        <w:t>a) opanował wiadomości i umiejętności określone programem nauczania w danej klasie na poziomie nieprzekraczającym wymagań niezbędnych</w:t>
      </w:r>
    </w:p>
    <w:p w14:paraId="4F5BC098" w14:textId="77777777" w:rsidR="008B7EEE" w:rsidRPr="000F0505" w:rsidRDefault="008B7EEE" w:rsidP="008B7EEE">
      <w:pPr>
        <w:jc w:val="both"/>
      </w:pPr>
      <w:r w:rsidRPr="000F0505">
        <w:t>b) rozwiązuje/wykonuje zadania teoretyczne i praktyczne typowe, o średnim stopniu trudności</w:t>
      </w:r>
    </w:p>
    <w:p w14:paraId="0DF8567F" w14:textId="77777777" w:rsidR="008B7EEE" w:rsidRPr="000F0505" w:rsidRDefault="008B7EEE" w:rsidP="008B7EEE">
      <w:pPr>
        <w:jc w:val="both"/>
      </w:pPr>
      <w:r w:rsidRPr="000F0505">
        <w:t>5. Ocenę dopuszczającą otrzymuje uczeń, który:</w:t>
      </w:r>
    </w:p>
    <w:p w14:paraId="0B1B005C" w14:textId="77777777" w:rsidR="008B7EEE" w:rsidRPr="000F0505" w:rsidRDefault="008B7EEE" w:rsidP="008B7EEE">
      <w:pPr>
        <w:jc w:val="both"/>
      </w:pPr>
      <w:r w:rsidRPr="000F0505">
        <w:t>a) ma braki w opanowaniu niezbędnych treści, ale nie przekreślają one możliwości uzyskania przez ucznia podstawowej wiedzy z danego przedmiotu w toku dalszej nauki</w:t>
      </w:r>
    </w:p>
    <w:p w14:paraId="25E98212" w14:textId="77777777" w:rsidR="008B7EEE" w:rsidRPr="000F0505" w:rsidRDefault="008B7EEE" w:rsidP="008B7EEE">
      <w:pPr>
        <w:jc w:val="both"/>
      </w:pPr>
      <w:r w:rsidRPr="000F0505">
        <w:t>b) rozwiązuje/wykonuje zadania teoretyczne i praktyczne typowe, o niewielkim stopniu trudności</w:t>
      </w:r>
    </w:p>
    <w:p w14:paraId="0A2FAC4F" w14:textId="77777777" w:rsidR="008B7EEE" w:rsidRPr="000F0505" w:rsidRDefault="008B7EEE" w:rsidP="008B7EEE">
      <w:pPr>
        <w:jc w:val="both"/>
      </w:pPr>
      <w:r w:rsidRPr="000F0505">
        <w:t>6. Ocenę niedostateczną otrzymuje uczeń, który:</w:t>
      </w:r>
    </w:p>
    <w:p w14:paraId="61F1F5EA" w14:textId="77777777" w:rsidR="008B7EEE" w:rsidRPr="000F0505" w:rsidRDefault="008B7EEE" w:rsidP="008B7EEE">
      <w:pPr>
        <w:jc w:val="both"/>
      </w:pPr>
      <w:r w:rsidRPr="000F0505">
        <w:t>a) nie opanował minimalnych (koniecznych) wiadomości z przedmiotu nauczania w danej klasie, a braki w wiadomościach i umiejętnościach uniemożliwiają dalsze zdobywanie wiedzy z danego przedmiotu</w:t>
      </w:r>
    </w:p>
    <w:p w14:paraId="1A73FA16" w14:textId="77777777" w:rsidR="008B7EEE" w:rsidRPr="000F0505" w:rsidRDefault="008B7EEE" w:rsidP="008B7EEE">
      <w:pPr>
        <w:jc w:val="both"/>
      </w:pPr>
      <w:r w:rsidRPr="000F0505">
        <w:t>b) nie jest w stanie rozwiązać/wykonać zadań o niewielkim/elementarnym stopniu trudności</w:t>
      </w:r>
    </w:p>
    <w:p w14:paraId="6E4DDCEE" w14:textId="03D8B837" w:rsidR="008B7EEE" w:rsidRDefault="008B7EEE" w:rsidP="008B7EEE">
      <w:pPr>
        <w:jc w:val="both"/>
      </w:pPr>
      <w:r w:rsidRPr="000F0505">
        <w:t>c) nie czyta i nie pisze w sposób umożliwiający podstawową komunikację</w:t>
      </w:r>
      <w:r w:rsidR="005C26BF" w:rsidRPr="000F0505">
        <w:t>.</w:t>
      </w:r>
    </w:p>
    <w:p w14:paraId="785E6CC1" w14:textId="77777777" w:rsidR="000F0505" w:rsidRDefault="000F0505" w:rsidP="008B7EEE">
      <w:pPr>
        <w:jc w:val="both"/>
      </w:pPr>
    </w:p>
    <w:p w14:paraId="7E1DBE76" w14:textId="77777777" w:rsidR="000F0505" w:rsidRDefault="000F0505" w:rsidP="008B7EEE">
      <w:pPr>
        <w:jc w:val="both"/>
      </w:pPr>
    </w:p>
    <w:p w14:paraId="4136950C" w14:textId="77777777" w:rsidR="000F0505" w:rsidRPr="000F0505" w:rsidRDefault="000F0505" w:rsidP="008B7EEE">
      <w:pPr>
        <w:jc w:val="both"/>
      </w:pPr>
    </w:p>
    <w:p w14:paraId="7C4D7578" w14:textId="77777777" w:rsidR="00D87AD2" w:rsidRPr="00B409E8" w:rsidRDefault="00D87AD2" w:rsidP="00D87AD2">
      <w:pPr>
        <w:jc w:val="both"/>
        <w:rPr>
          <w:color w:val="00B050"/>
          <w:sz w:val="24"/>
          <w:szCs w:val="24"/>
        </w:rPr>
      </w:pPr>
    </w:p>
    <w:p w14:paraId="44118D99" w14:textId="745C8CA8" w:rsidR="004D6602" w:rsidRPr="00335B4F" w:rsidRDefault="00324147" w:rsidP="00335B4F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14:paraId="02BD6EF5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62"/>
        <w:gridCol w:w="1964"/>
        <w:gridCol w:w="2032"/>
        <w:gridCol w:w="3142"/>
        <w:gridCol w:w="1055"/>
        <w:gridCol w:w="1054"/>
        <w:gridCol w:w="3211"/>
      </w:tblGrid>
      <w:tr w:rsidR="000F0505" w:rsidRPr="00B409E8" w14:paraId="261E76CB" w14:textId="77777777" w:rsidTr="000F0505">
        <w:trPr>
          <w:trHeight w:val="603"/>
        </w:trPr>
        <w:tc>
          <w:tcPr>
            <w:tcW w:w="0" w:type="auto"/>
            <w:gridSpan w:val="7"/>
          </w:tcPr>
          <w:p w14:paraId="3096D963" w14:textId="77777777" w:rsidR="000F0505" w:rsidRPr="000F0505" w:rsidRDefault="000F0505" w:rsidP="000F0505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F0505">
              <w:rPr>
                <w:b/>
                <w:color w:val="00B0F0"/>
                <w:sz w:val="28"/>
                <w:szCs w:val="28"/>
              </w:rPr>
              <w:t>Kształcenie literackie i kulturowe</w:t>
            </w:r>
          </w:p>
        </w:tc>
      </w:tr>
      <w:tr w:rsidR="000F0505" w:rsidRPr="00B409E8" w14:paraId="373E20A7" w14:textId="77777777" w:rsidTr="00FF53B1">
        <w:trPr>
          <w:trHeight w:val="603"/>
        </w:trPr>
        <w:tc>
          <w:tcPr>
            <w:tcW w:w="0" w:type="auto"/>
          </w:tcPr>
          <w:p w14:paraId="74E0B992" w14:textId="379D2E3B" w:rsidR="000F0505" w:rsidRPr="000F0505" w:rsidRDefault="000F0505" w:rsidP="000F0505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F0505">
              <w:rPr>
                <w:b/>
                <w:color w:val="00B0F0"/>
                <w:sz w:val="28"/>
                <w:szCs w:val="28"/>
              </w:rPr>
              <w:t>Słuchanie</w:t>
            </w:r>
          </w:p>
        </w:tc>
        <w:tc>
          <w:tcPr>
            <w:tcW w:w="0" w:type="auto"/>
            <w:gridSpan w:val="2"/>
          </w:tcPr>
          <w:p w14:paraId="6C3C19C3" w14:textId="2403628E" w:rsidR="000F0505" w:rsidRPr="000F0505" w:rsidRDefault="000F0505" w:rsidP="000F0505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F0505">
              <w:rPr>
                <w:b/>
                <w:color w:val="00B0F0"/>
                <w:sz w:val="28"/>
                <w:szCs w:val="28"/>
              </w:rPr>
              <w:t>Czytanie</w:t>
            </w:r>
          </w:p>
        </w:tc>
        <w:tc>
          <w:tcPr>
            <w:tcW w:w="0" w:type="auto"/>
            <w:gridSpan w:val="2"/>
          </w:tcPr>
          <w:p w14:paraId="58B53444" w14:textId="6BA0A897" w:rsidR="000F0505" w:rsidRPr="000F0505" w:rsidRDefault="000F0505" w:rsidP="000F0505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F0505">
              <w:rPr>
                <w:b/>
                <w:color w:val="00B0F0"/>
                <w:sz w:val="28"/>
                <w:szCs w:val="28"/>
              </w:rPr>
              <w:t>Docieranie do informacji – samokształcenie</w:t>
            </w:r>
          </w:p>
        </w:tc>
        <w:tc>
          <w:tcPr>
            <w:tcW w:w="0" w:type="auto"/>
            <w:gridSpan w:val="2"/>
          </w:tcPr>
          <w:p w14:paraId="49E026D2" w14:textId="0D70A2FE" w:rsidR="000F0505" w:rsidRPr="000F0505" w:rsidRDefault="000F0505" w:rsidP="000F0505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0F0505">
              <w:rPr>
                <w:b/>
                <w:color w:val="00B0F0"/>
                <w:sz w:val="28"/>
                <w:szCs w:val="28"/>
              </w:rPr>
              <w:t>Analizowanie i interpretowane tekstów kultury</w:t>
            </w:r>
          </w:p>
        </w:tc>
      </w:tr>
      <w:tr w:rsidR="00063C34" w:rsidRPr="00B409E8" w14:paraId="7FF04ADF" w14:textId="77777777" w:rsidTr="000F0505">
        <w:tc>
          <w:tcPr>
            <w:tcW w:w="2145" w:type="dxa"/>
            <w:vMerge w:val="restart"/>
          </w:tcPr>
          <w:p w14:paraId="79C01CB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5A198F1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75" w:type="dxa"/>
            <w:gridSpan w:val="6"/>
          </w:tcPr>
          <w:p w14:paraId="21922DB5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2981F598" w14:textId="77777777" w:rsidTr="000F0505">
        <w:tc>
          <w:tcPr>
            <w:tcW w:w="2145" w:type="dxa"/>
            <w:vMerge/>
          </w:tcPr>
          <w:p w14:paraId="4075503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14:paraId="6F930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033" w:type="dxa"/>
          </w:tcPr>
          <w:p w14:paraId="75FC3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964" w:type="dxa"/>
          </w:tcPr>
          <w:p w14:paraId="6752A7A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09" w:type="dxa"/>
            <w:gridSpan w:val="2"/>
          </w:tcPr>
          <w:p w14:paraId="68F770A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3004" w:type="dxa"/>
          </w:tcPr>
          <w:p w14:paraId="77A9006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3610E91D" w14:textId="77777777" w:rsidTr="000F0505">
        <w:tc>
          <w:tcPr>
            <w:tcW w:w="2145" w:type="dxa"/>
            <w:vMerge/>
          </w:tcPr>
          <w:p w14:paraId="79B7914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14:paraId="124D08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14:paraId="303C362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14:paraId="10F5F07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14:paraId="4617334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4" w:type="dxa"/>
          </w:tcPr>
          <w:p w14:paraId="031775D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0F0505" w:rsidRPr="000F0505" w14:paraId="0A206264" w14:textId="77777777" w:rsidTr="000F0505">
        <w:tc>
          <w:tcPr>
            <w:tcW w:w="2145" w:type="dxa"/>
          </w:tcPr>
          <w:p w14:paraId="41CBCAD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CF829A6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  <w:r w:rsidRPr="00DE5C89">
              <w:rPr>
                <w:b/>
                <w:color w:val="00B0F0"/>
              </w:rPr>
              <w:t>Słuchanie</w:t>
            </w:r>
          </w:p>
          <w:p w14:paraId="67629686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4C358EFC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3DBB4080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  <w:r w:rsidRPr="00DE5C89">
              <w:rPr>
                <w:b/>
                <w:color w:val="00B0F0"/>
              </w:rPr>
              <w:t>Czytanie</w:t>
            </w:r>
          </w:p>
          <w:p w14:paraId="53A63801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2ABF5F79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0ABE6805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  <w:r w:rsidRPr="00DE5C89">
              <w:rPr>
                <w:b/>
                <w:color w:val="00B0F0"/>
              </w:rPr>
              <w:t>Docieranie do informacji – samokształcenie</w:t>
            </w:r>
          </w:p>
          <w:p w14:paraId="45A95119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0B98F84A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480E836E" w14:textId="0679D7F3" w:rsidR="00063C34" w:rsidRPr="00B409E8" w:rsidRDefault="000F0505" w:rsidP="00DE5C89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E5C89">
              <w:rPr>
                <w:b/>
                <w:color w:val="00B0F0"/>
              </w:rPr>
              <w:t>Analizowanie i interpretowane tekstów kultury</w:t>
            </w:r>
          </w:p>
        </w:tc>
        <w:tc>
          <w:tcPr>
            <w:tcW w:w="1965" w:type="dxa"/>
          </w:tcPr>
          <w:p w14:paraId="14945999" w14:textId="77777777" w:rsidR="007C0DEB" w:rsidRPr="000F0505" w:rsidRDefault="007C0DEB" w:rsidP="000F0505">
            <w:r w:rsidRPr="000F0505">
              <w:t>•</w:t>
            </w:r>
            <w:r w:rsidRPr="000F0505">
              <w:tab/>
              <w:t>uważnie słucha wypowiedzi kolegów i nauczyciela</w:t>
            </w:r>
          </w:p>
          <w:p w14:paraId="1A3DEC52" w14:textId="77777777" w:rsidR="007C0DEB" w:rsidRPr="000F0505" w:rsidRDefault="007C0DEB" w:rsidP="000F0505">
            <w:r w:rsidRPr="000F0505">
              <w:t>•</w:t>
            </w:r>
            <w:r w:rsidRPr="000F0505">
              <w:tab/>
              <w:t>wyraża prośbę o powtórzenie wypowiedzi</w:t>
            </w:r>
          </w:p>
          <w:p w14:paraId="549FBFEF" w14:textId="77777777" w:rsidR="007C0DEB" w:rsidRPr="000F0505" w:rsidRDefault="007C0DEB" w:rsidP="000F0505">
            <w:r w:rsidRPr="000F0505">
              <w:t>•</w:t>
            </w:r>
            <w:r w:rsidRPr="000F0505">
              <w:tab/>
              <w:t>słucha nagrania wzorcowej recytacji</w:t>
            </w:r>
          </w:p>
          <w:p w14:paraId="0F930BDE" w14:textId="77777777" w:rsidR="007C0DEB" w:rsidRPr="000F0505" w:rsidRDefault="007C0DEB" w:rsidP="000F0505">
            <w:r w:rsidRPr="000F0505">
              <w:t>•</w:t>
            </w:r>
            <w:r w:rsidRPr="000F0505">
              <w:tab/>
              <w:t>mówi na temat najważniejszych treści wysłuchanego utworu</w:t>
            </w:r>
          </w:p>
          <w:p w14:paraId="173B0789" w14:textId="77777777" w:rsidR="007C0DEB" w:rsidRPr="000F0505" w:rsidRDefault="007C0DEB" w:rsidP="000F0505">
            <w:r w:rsidRPr="000F0505">
              <w:t>•</w:t>
            </w:r>
            <w:r w:rsidRPr="000F0505">
              <w:tab/>
              <w:t>rozumie polecenia</w:t>
            </w:r>
          </w:p>
          <w:p w14:paraId="4E9CDBF9" w14:textId="77777777" w:rsidR="007C0DEB" w:rsidRPr="000F0505" w:rsidRDefault="007C0DEB" w:rsidP="000F0505">
            <w:r w:rsidRPr="000F0505">
              <w:t>•</w:t>
            </w:r>
            <w:r w:rsidRPr="000F0505">
              <w:tab/>
              <w:t>rozpoznaje fragmenty informacyjne i perswazyjne w wysłuchanym tekście</w:t>
            </w:r>
          </w:p>
          <w:p w14:paraId="18F81639" w14:textId="72AFCB0D" w:rsidR="00063C34" w:rsidRPr="000F0505" w:rsidRDefault="007C0DEB" w:rsidP="000F0505">
            <w:r w:rsidRPr="000F0505">
              <w:t>•</w:t>
            </w:r>
            <w:r w:rsidRPr="000F0505">
              <w:tab/>
              <w:t xml:space="preserve">rozpoznaje </w:t>
            </w:r>
            <w:r w:rsidRPr="000F0505">
              <w:lastRenderedPageBreak/>
              <w:t>emocje towarzyszące osobie wypowiadającej się</w:t>
            </w:r>
          </w:p>
        </w:tc>
        <w:tc>
          <w:tcPr>
            <w:tcW w:w="2033" w:type="dxa"/>
          </w:tcPr>
          <w:p w14:paraId="1DBA92B5" w14:textId="77777777" w:rsidR="00063C34" w:rsidRPr="000F0505" w:rsidRDefault="007C0DEB" w:rsidP="000F0505">
            <w:pPr>
              <w:rPr>
                <w:b/>
                <w:bCs/>
              </w:rPr>
            </w:pPr>
            <w:r w:rsidRPr="000F0505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12B4FA93" w14:textId="77777777" w:rsidR="007C0DEB" w:rsidRPr="000F0505" w:rsidRDefault="007C0DEB" w:rsidP="000F0505">
            <w:r w:rsidRPr="000F0505">
              <w:rPr>
                <w:b/>
                <w:bCs/>
              </w:rPr>
              <w:t>•</w:t>
            </w:r>
            <w:r w:rsidRPr="000F0505">
              <w:rPr>
                <w:b/>
                <w:bCs/>
              </w:rPr>
              <w:tab/>
            </w:r>
            <w:r w:rsidRPr="000F0505">
              <w:t>świadomie uczestniczy w sytuacji komunikacyjnej przez uważne słuchanie wypowiedzi innych jej uczestników</w:t>
            </w:r>
          </w:p>
          <w:p w14:paraId="43FD9DE3" w14:textId="77777777" w:rsidR="007C0DEB" w:rsidRPr="000F0505" w:rsidRDefault="007C0DEB" w:rsidP="000F0505">
            <w:r w:rsidRPr="000F0505">
              <w:t>•</w:t>
            </w:r>
            <w:r w:rsidRPr="000F0505">
              <w:tab/>
              <w:t>żywo reaguje na wypowiedzi kolegów i nauczyciela, m.in. prosi o jej powtórzenie, uzupełnienie, wyjaśnienie</w:t>
            </w:r>
          </w:p>
          <w:p w14:paraId="739EE80D" w14:textId="77777777" w:rsidR="007C0DEB" w:rsidRPr="000F0505" w:rsidRDefault="007C0DEB" w:rsidP="000F0505">
            <w:r w:rsidRPr="000F0505">
              <w:t>•</w:t>
            </w:r>
            <w:r w:rsidRPr="000F0505">
              <w:tab/>
              <w:t xml:space="preserve">określa tematykę wysłuchanego </w:t>
            </w:r>
            <w:r w:rsidRPr="000F0505">
              <w:lastRenderedPageBreak/>
              <w:t>utworu; ocenia wartość wysłuchanego tekstu</w:t>
            </w:r>
          </w:p>
          <w:p w14:paraId="32392BB7" w14:textId="77777777" w:rsidR="007C0DEB" w:rsidRPr="000F0505" w:rsidRDefault="007C0DEB" w:rsidP="000F0505">
            <w:r w:rsidRPr="000F0505">
              <w:t>•</w:t>
            </w:r>
            <w:r w:rsidRPr="000F0505">
              <w:tab/>
              <w:t>rozróżnia teksty o charakterze informacyjnym i perswazyjnym</w:t>
            </w:r>
          </w:p>
          <w:p w14:paraId="564EE206" w14:textId="77777777" w:rsidR="007C0DEB" w:rsidRPr="000F0505" w:rsidRDefault="007C0DEB" w:rsidP="000F0505">
            <w:r w:rsidRPr="000F0505">
              <w:t>•</w:t>
            </w:r>
            <w:r w:rsidRPr="000F0505">
              <w:tab/>
              <w:t>wybiera potrzebne informacje z wysłuchanego tekstu</w:t>
            </w:r>
          </w:p>
          <w:p w14:paraId="03797748" w14:textId="2B41D227" w:rsidR="007C0DEB" w:rsidRPr="000F0505" w:rsidRDefault="007C0DEB" w:rsidP="000F0505">
            <w:pPr>
              <w:rPr>
                <w:b/>
                <w:bCs/>
              </w:rPr>
            </w:pPr>
            <w:r w:rsidRPr="000F0505">
              <w:t>•</w:t>
            </w:r>
            <w:r w:rsidRPr="000F0505">
              <w:tab/>
              <w:t>rozpoznaje komizm, kpinę i ironię jako wyraz intencji wypowiedzi</w:t>
            </w:r>
          </w:p>
        </w:tc>
        <w:tc>
          <w:tcPr>
            <w:tcW w:w="2964" w:type="dxa"/>
          </w:tcPr>
          <w:p w14:paraId="528B077C" w14:textId="77777777" w:rsidR="00063C34" w:rsidRPr="000F0505" w:rsidRDefault="0023086E" w:rsidP="000F0505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0F0505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5EC014F8" w14:textId="77777777" w:rsidR="0023086E" w:rsidRPr="000F0505" w:rsidRDefault="0023086E" w:rsidP="000F0505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0F0505">
              <w:rPr>
                <w:rFonts w:eastAsia="Quasi-LucidaBright"/>
              </w:rPr>
              <w:t>•</w:t>
            </w:r>
            <w:r w:rsidRPr="000F0505">
              <w:rPr>
                <w:rFonts w:eastAsia="Quasi-LucidaBright"/>
              </w:rPr>
              <w:tab/>
              <w:t>słucha nagrań recytacji utworów poetyckich i prozatorskich oraz dostrzega środki wyrazu artystycznego tekstu</w:t>
            </w:r>
          </w:p>
          <w:p w14:paraId="772ABCD1" w14:textId="09F161A3" w:rsidR="0023086E" w:rsidRPr="000F0505" w:rsidRDefault="0023086E" w:rsidP="000F0505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0F0505">
              <w:rPr>
                <w:rFonts w:eastAsia="Quasi-LucidaBright"/>
              </w:rPr>
              <w:t>•</w:t>
            </w:r>
            <w:r w:rsidRPr="000F0505">
              <w:rPr>
                <w:rFonts w:eastAsia="Quasi-LucidaBright"/>
              </w:rPr>
              <w:tab/>
              <w:t>analizuje i rozpoznaje intencję nadawcy wysłuchanego utworu, w tym aluzję, sugestię, manipulację</w:t>
            </w:r>
          </w:p>
        </w:tc>
        <w:tc>
          <w:tcPr>
            <w:tcW w:w="2109" w:type="dxa"/>
            <w:gridSpan w:val="2"/>
          </w:tcPr>
          <w:p w14:paraId="5447CF02" w14:textId="77777777" w:rsidR="00063C34" w:rsidRPr="000F0505" w:rsidRDefault="0023086E" w:rsidP="000F0505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0F0505">
              <w:rPr>
                <w:rFonts w:eastAsia="Quasi-LucidaBright"/>
                <w:b/>
                <w:bCs/>
              </w:rPr>
              <w:t>Ocenę bardzo dobrą otrzymuje uczeń, który spełnia wymagania kryterialne na ocenę dobrą oraz:</w:t>
            </w:r>
          </w:p>
          <w:p w14:paraId="73DD10D5" w14:textId="77777777" w:rsidR="002C0DAA" w:rsidRPr="000F0505" w:rsidRDefault="002C0DAA" w:rsidP="000F0505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0F0505">
              <w:rPr>
                <w:rFonts w:eastAsia="Quasi-LucidaBright"/>
              </w:rPr>
              <w:t>•</w:t>
            </w:r>
            <w:r w:rsidRPr="000F0505">
              <w:rPr>
                <w:rFonts w:eastAsia="Quasi-LucidaBright"/>
              </w:rPr>
              <w:tab/>
              <w:t>słucha nagrań recytacji utworów poetyckich i prozatorskich oraz dostrzega i ocenia zabiegi związane z prezentacją walorów artystycznych tekstu</w:t>
            </w:r>
          </w:p>
          <w:p w14:paraId="627FB7C8" w14:textId="02DBB178" w:rsidR="0023086E" w:rsidRPr="000F0505" w:rsidRDefault="002C0DAA" w:rsidP="000F0505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0F0505">
              <w:rPr>
                <w:rFonts w:eastAsia="Quasi-LucidaBright"/>
              </w:rPr>
              <w:t>•</w:t>
            </w:r>
            <w:r w:rsidRPr="000F0505">
              <w:rPr>
                <w:rFonts w:eastAsia="Quasi-LucidaBright"/>
              </w:rPr>
              <w:tab/>
              <w:t>interpretuje wysłuchany tekst, uwzględniając intencję jego nadawcy</w:t>
            </w:r>
          </w:p>
        </w:tc>
        <w:tc>
          <w:tcPr>
            <w:tcW w:w="3004" w:type="dxa"/>
          </w:tcPr>
          <w:p w14:paraId="0C9AB625" w14:textId="77777777" w:rsidR="00063C34" w:rsidRPr="000F0505" w:rsidRDefault="002C0DAA" w:rsidP="000F0505">
            <w:pPr>
              <w:rPr>
                <w:b/>
                <w:bCs/>
              </w:rPr>
            </w:pPr>
            <w:r w:rsidRPr="000F0505">
              <w:rPr>
                <w:b/>
                <w:bCs/>
              </w:rPr>
              <w:t>Ocenę celującą otrzymuje uczeń, który spełnia wymagania kryterialne na ocenę bardzo dobrą oraz:</w:t>
            </w:r>
          </w:p>
          <w:p w14:paraId="003E1A35" w14:textId="77777777" w:rsidR="002C0DAA" w:rsidRPr="000F0505" w:rsidRDefault="002C0DAA" w:rsidP="000F0505">
            <w:r w:rsidRPr="000F0505">
              <w:t>słucha i rozumie wypowiedzi kolegów i nauczyciela jako aktywny uczestnik różnych sytuacji mówienia w czasie zajęć lekcyjnych</w:t>
            </w:r>
          </w:p>
          <w:p w14:paraId="69800977" w14:textId="77777777" w:rsidR="002C0DAA" w:rsidRPr="000F0505" w:rsidRDefault="002C0DAA" w:rsidP="000F0505">
            <w:r w:rsidRPr="000F0505">
              <w:t>•</w:t>
            </w:r>
            <w:r w:rsidRPr="000F0505">
              <w:tab/>
              <w:t>odczytuje i interpretuje zabiegi związane z prezentacją walorów artystycznych nagrania wzorcowej recytacji</w:t>
            </w:r>
          </w:p>
          <w:p w14:paraId="6FF80C7F" w14:textId="77777777" w:rsidR="002C0DAA" w:rsidRPr="000F0505" w:rsidRDefault="002C0DAA" w:rsidP="000F0505">
            <w:r w:rsidRPr="000F0505">
              <w:t>•</w:t>
            </w:r>
            <w:r w:rsidRPr="000F0505">
              <w:tab/>
              <w:t xml:space="preserve">analizuje i wykorzystuje w nowych sytuacjach dydaktycznych informacje wybrane </w:t>
            </w:r>
          </w:p>
          <w:p w14:paraId="17393E86" w14:textId="1A044C71" w:rsidR="002C0DAA" w:rsidRPr="000F0505" w:rsidRDefault="002C0DAA" w:rsidP="000F0505">
            <w:r w:rsidRPr="000F0505">
              <w:t>z wysłuchanego tekstu</w:t>
            </w:r>
          </w:p>
        </w:tc>
      </w:tr>
      <w:tr w:rsidR="000F0505" w:rsidRPr="000F0505" w14:paraId="5C4B6085" w14:textId="77777777" w:rsidTr="000F0505">
        <w:tc>
          <w:tcPr>
            <w:tcW w:w="2145" w:type="dxa"/>
          </w:tcPr>
          <w:p w14:paraId="5CC9E9FF" w14:textId="4FF19E4C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EAF5507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czyta teksty współczesne i dawne</w:t>
            </w:r>
          </w:p>
          <w:p w14:paraId="475DBDB7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odczytuje tekst literacki i inne dzieła sztuki (np. obraz, rzeźba, grafika) na poziomie dosłownym, na poziomie krytycznym z pomocą nauczyciela i rówieśników określa temat utworu i poruszony problem, odnosi się do wybranych kontekstów, np biograficznego, historycznego, kulturowego</w:t>
            </w:r>
          </w:p>
          <w:p w14:paraId="7243FCF4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 xml:space="preserve">rozpoznaje wypowiedź o charakterze emocjonalnym, argumentacyjnym, </w:t>
            </w:r>
            <w:r w:rsidRPr="000F0505">
              <w:rPr>
                <w:rFonts w:eastAsia="Quasi-LucidaBright"/>
                <w:spacing w:val="1"/>
              </w:rPr>
              <w:lastRenderedPageBreak/>
              <w:t xml:space="preserve">wskazuje </w:t>
            </w:r>
          </w:p>
          <w:p w14:paraId="354C16ED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w tekście argumentacyjnym tezę, argument i przykłady</w:t>
            </w:r>
          </w:p>
          <w:p w14:paraId="4318465C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 xml:space="preserve">rozpoznaje w tekście najważniejsze informacje, opinię i fakty, rozróżnia fikcję </w:t>
            </w:r>
          </w:p>
          <w:p w14:paraId="154FFD1C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i kłamstwo</w:t>
            </w:r>
          </w:p>
          <w:p w14:paraId="38ADCBCD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wie, czym jest perswazja, sugestia, ironia, z pomocą nauczyciela i klasy rozpoznaje aluzję</w:t>
            </w:r>
          </w:p>
          <w:p w14:paraId="7E704CE3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rozróżnia elementy tragizmu i komizmu w dziele literackim</w:t>
            </w:r>
          </w:p>
          <w:p w14:paraId="3542A35E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wskazuje nadawcę i adresata wypowiedzi</w:t>
            </w:r>
          </w:p>
          <w:p w14:paraId="58820D36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dostrzega różne motywy postępowania bohaterów</w:t>
            </w:r>
          </w:p>
          <w:p w14:paraId="1041B613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odczytując sens utworu, dostrzega podstawowe wartości, takie jak przyjaźń, wierność, patriotyzm; formułuje wnioski</w:t>
            </w:r>
          </w:p>
          <w:p w14:paraId="43F2A821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 xml:space="preserve">czyta utwory liryczne i zna cechy </w:t>
            </w:r>
            <w:r w:rsidRPr="000F0505">
              <w:rPr>
                <w:rFonts w:eastAsia="Quasi-LucidaBright"/>
                <w:spacing w:val="1"/>
              </w:rPr>
              <w:lastRenderedPageBreak/>
              <w:t xml:space="preserve">liryki jako rodzaju literackiego, zna gatunki należące do liryki: sonet, pieśń, tren </w:t>
            </w:r>
          </w:p>
          <w:p w14:paraId="4F28E0CA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odróżnia osobę mówiącą w wierszu od autora tekstu, bohatera utworu od podmiotu lirycznego</w:t>
            </w:r>
          </w:p>
          <w:p w14:paraId="6E448750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zna podstawowe środki wyrazu artystycznego wypowiedzi, w tym: neologizm, prozaizm, eufemizm, inwokację</w:t>
            </w:r>
          </w:p>
          <w:p w14:paraId="5607F169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rozpoznaje obrazy poetyckie w utworze</w:t>
            </w:r>
          </w:p>
          <w:p w14:paraId="09C531F9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czyta utwory epickie i zna cechy epiki jako rodzaju literackiego, zna gatunki należące do epiki</w:t>
            </w:r>
          </w:p>
          <w:p w14:paraId="6D1AD55A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wymienia elementy konstrukcyjne świata przedstawionego w utworze</w:t>
            </w:r>
          </w:p>
          <w:p w14:paraId="3977CADE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wie, czym się różni ﬁkcja literacka od rzeczywistości</w:t>
            </w:r>
          </w:p>
          <w:p w14:paraId="43AE7326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rozróżnia narrację pierwszo- i trzecioosobową</w:t>
            </w:r>
          </w:p>
          <w:p w14:paraId="1684641B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lastRenderedPageBreak/>
              <w:t>•</w:t>
            </w:r>
            <w:r w:rsidRPr="000F0505">
              <w:rPr>
                <w:rFonts w:eastAsia="Quasi-LucidaBright"/>
                <w:spacing w:val="1"/>
              </w:rPr>
              <w:tab/>
              <w:t>rozpoznaje w tekście epickim fragmenty opowiadania i opisu</w:t>
            </w:r>
          </w:p>
          <w:p w14:paraId="7001177A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odróżnia dramat od innych rodzajów literackich, wskazuje elementy dramatu: akt, scena, tekst główny, didaskalia, monolog i dialog</w:t>
            </w:r>
          </w:p>
          <w:p w14:paraId="74EEA1F2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rozpoznaje balladę jako gatunek z pogranicza rodzajów literackich</w:t>
            </w:r>
          </w:p>
          <w:p w14:paraId="01C7C039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posługuje się spisem treści, cytatem z poszanowaniem praw autorskich</w:t>
            </w:r>
          </w:p>
          <w:p w14:paraId="6725EF32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rozpoznaje gatunki dziennikarskie: wywiad, artykuł, felieton</w:t>
            </w:r>
          </w:p>
          <w:p w14:paraId="35563C9D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wyszukuje informacje w tekście popularnonaukowym, naukowym, publicystycznym</w:t>
            </w:r>
          </w:p>
          <w:p w14:paraId="48602FA5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dostrzega symbole i alegorie w tekstach kultury</w:t>
            </w:r>
          </w:p>
          <w:p w14:paraId="2D10BA43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zna terminy adaptacja ﬁlmowa i adaptacja teatralna</w:t>
            </w:r>
          </w:p>
          <w:p w14:paraId="75C676B3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 xml:space="preserve">wymienia osoby uczestniczące </w:t>
            </w:r>
            <w:r w:rsidRPr="000F0505">
              <w:rPr>
                <w:rFonts w:eastAsia="Quasi-LucidaBright"/>
                <w:spacing w:val="1"/>
              </w:rPr>
              <w:lastRenderedPageBreak/>
              <w:t>w procesie powstawania przedstawienia teatralnego oraz filmu (reżyser, aktor, scenograf, charakteryzator)</w:t>
            </w:r>
          </w:p>
          <w:p w14:paraId="59C4B37A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zauważa związki między dziełem literackim a innym tekstem kultury</w:t>
            </w:r>
          </w:p>
          <w:p w14:paraId="6A26324C" w14:textId="77777777" w:rsidR="007C0DEB" w:rsidRPr="000F0505" w:rsidRDefault="007C0DEB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0F0505">
              <w:rPr>
                <w:rFonts w:eastAsia="Quasi-LucidaBright"/>
                <w:spacing w:val="1"/>
              </w:rPr>
              <w:t>•</w:t>
            </w:r>
            <w:r w:rsidRPr="000F0505">
              <w:rPr>
                <w:rFonts w:eastAsia="Quasi-LucidaBright"/>
                <w:spacing w:val="1"/>
              </w:rPr>
              <w:tab/>
              <w:t>dokonuje przekładu intersemiotycznego tekstów kultury i interpretacji zjawisk społecznych oraz prezentuje je w ramach różnych projektów grupowych</w:t>
            </w:r>
          </w:p>
          <w:p w14:paraId="4922B447" w14:textId="77777777" w:rsidR="006C7477" w:rsidRPr="000F0505" w:rsidRDefault="006C7477" w:rsidP="000F0505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</w:p>
        </w:tc>
        <w:tc>
          <w:tcPr>
            <w:tcW w:w="2033" w:type="dxa"/>
          </w:tcPr>
          <w:p w14:paraId="7B8791C2" w14:textId="77777777" w:rsidR="007C0DEB" w:rsidRPr="000F0505" w:rsidRDefault="007C0DEB" w:rsidP="000F0505">
            <w:r w:rsidRPr="000F0505">
              <w:lastRenderedPageBreak/>
              <w:t>•</w:t>
            </w:r>
            <w:r w:rsidRPr="000F0505">
              <w:tab/>
              <w:t xml:space="preserve">podejmuje próby samodzielnego odczytania różnych tekstów współczesnych </w:t>
            </w:r>
          </w:p>
          <w:p w14:paraId="1AEFB8A4" w14:textId="77777777" w:rsidR="007C0DEB" w:rsidRPr="000F0505" w:rsidRDefault="007C0DEB" w:rsidP="000F0505">
            <w:r w:rsidRPr="000F0505">
              <w:t>i dawnych na poziomie przenośnym, a w ich odczytaniu odnosi się do różnych kontekstów</w:t>
            </w:r>
          </w:p>
          <w:p w14:paraId="798B21C0" w14:textId="77777777" w:rsidR="007C0DEB" w:rsidRPr="000F0505" w:rsidRDefault="007C0DEB" w:rsidP="000F0505">
            <w:r w:rsidRPr="000F0505">
              <w:t>•</w:t>
            </w:r>
            <w:r w:rsidRPr="000F0505">
              <w:tab/>
              <w:t>nazywa różne motywy postępowania bohaterów</w:t>
            </w:r>
          </w:p>
          <w:p w14:paraId="699AA91A" w14:textId="77777777" w:rsidR="007C0DEB" w:rsidRPr="000F0505" w:rsidRDefault="007C0DEB" w:rsidP="000F0505">
            <w:r w:rsidRPr="000F0505">
              <w:t>•</w:t>
            </w:r>
            <w:r w:rsidRPr="000F0505">
              <w:tab/>
              <w:t>określa problem poruszony w utworze i ustosunkowuje się do niego</w:t>
            </w:r>
          </w:p>
          <w:p w14:paraId="6D562914" w14:textId="77777777" w:rsidR="007C0DEB" w:rsidRPr="000F0505" w:rsidRDefault="007C0DEB" w:rsidP="000F0505">
            <w:r w:rsidRPr="000F0505">
              <w:t>•</w:t>
            </w:r>
            <w:r w:rsidRPr="000F0505">
              <w:tab/>
              <w:t>identyﬁkuje w tekście poetyckim cechy liryki</w:t>
            </w:r>
          </w:p>
          <w:p w14:paraId="1D72CDEB" w14:textId="77777777" w:rsidR="007C0DEB" w:rsidRPr="000F0505" w:rsidRDefault="007C0DEB" w:rsidP="000F0505">
            <w:r w:rsidRPr="000F0505">
              <w:t>•</w:t>
            </w:r>
            <w:r w:rsidRPr="000F0505">
              <w:tab/>
              <w:t xml:space="preserve">charakteryzuje osobę mówiącą w </w:t>
            </w:r>
            <w:r w:rsidRPr="000F0505">
              <w:lastRenderedPageBreak/>
              <w:t>wierszu</w:t>
            </w:r>
          </w:p>
          <w:p w14:paraId="58526857" w14:textId="77777777" w:rsidR="007C0DEB" w:rsidRPr="000F0505" w:rsidRDefault="007C0DEB" w:rsidP="000F0505">
            <w:r w:rsidRPr="000F0505">
              <w:t>•</w:t>
            </w:r>
            <w:r w:rsidRPr="000F0505">
              <w:tab/>
              <w:t>wskazuje podstawowe środki wyrazu artystycznego wypowiedzi, w tym: neologizm, prozaizm, eufemizm, inwokację</w:t>
            </w:r>
          </w:p>
          <w:p w14:paraId="6C79C5BE" w14:textId="77777777" w:rsidR="007C0DEB" w:rsidRPr="000F0505" w:rsidRDefault="007C0DEB" w:rsidP="000F0505">
            <w:r w:rsidRPr="000F0505">
              <w:t>•</w:t>
            </w:r>
            <w:r w:rsidRPr="000F0505">
              <w:tab/>
              <w:t>wyodrębnia w tekście obrazy poetyckie</w:t>
            </w:r>
          </w:p>
          <w:p w14:paraId="16A3F8B2" w14:textId="77777777" w:rsidR="007C0DEB" w:rsidRPr="000F0505" w:rsidRDefault="007C0DEB" w:rsidP="000F0505">
            <w:r w:rsidRPr="000F0505">
              <w:t>•</w:t>
            </w:r>
            <w:r w:rsidRPr="000F0505">
              <w:tab/>
              <w:t>rozróżnia takie gatunki poezji, jak pieśń, hymn</w:t>
            </w:r>
          </w:p>
          <w:p w14:paraId="2B888315" w14:textId="77777777" w:rsidR="007C0DEB" w:rsidRPr="000F0505" w:rsidRDefault="007C0DEB" w:rsidP="000F0505">
            <w:r w:rsidRPr="000F0505">
              <w:t>•</w:t>
            </w:r>
            <w:r w:rsidRPr="000F0505">
              <w:tab/>
              <w:t>identyﬁkuje elementy świata przedstawionego w utworze</w:t>
            </w:r>
          </w:p>
          <w:p w14:paraId="2F197BDF" w14:textId="77777777" w:rsidR="007C0DEB" w:rsidRPr="000F0505" w:rsidRDefault="007C0DEB" w:rsidP="000F0505">
            <w:r w:rsidRPr="000F0505">
              <w:t>•</w:t>
            </w:r>
            <w:r w:rsidRPr="000F0505">
              <w:tab/>
              <w:t>odróżnia ﬁkcję literacką od rzeczywistości</w:t>
            </w:r>
          </w:p>
          <w:p w14:paraId="7FB1D92C" w14:textId="77777777" w:rsidR="007C0DEB" w:rsidRPr="000F0505" w:rsidRDefault="007C0DEB" w:rsidP="000F0505">
            <w:r w:rsidRPr="000F0505">
              <w:t>•</w:t>
            </w:r>
            <w:r w:rsidRPr="000F0505">
              <w:tab/>
              <w:t>rozumie znaczenie terminów realizm i fantastyka</w:t>
            </w:r>
          </w:p>
          <w:p w14:paraId="64E571E8" w14:textId="77777777" w:rsidR="007C0DEB" w:rsidRPr="000F0505" w:rsidRDefault="007C0DEB" w:rsidP="000F0505">
            <w:r w:rsidRPr="000F0505">
              <w:t>•</w:t>
            </w:r>
            <w:r w:rsidRPr="000F0505">
              <w:tab/>
              <w:t>odróżnia cechy gatunkowe noweli, powieści, opowiadania</w:t>
            </w:r>
          </w:p>
          <w:p w14:paraId="514FB41C" w14:textId="77777777" w:rsidR="007C0DEB" w:rsidRPr="000F0505" w:rsidRDefault="007C0DEB" w:rsidP="000F0505">
            <w:r w:rsidRPr="000F0505">
              <w:t>•</w:t>
            </w:r>
            <w:r w:rsidRPr="000F0505">
              <w:tab/>
              <w:t>podaje przykłady utworów należących do literatury dydaktycznej</w:t>
            </w:r>
          </w:p>
          <w:p w14:paraId="79BD8669" w14:textId="77777777" w:rsidR="007C0DEB" w:rsidRPr="000F0505" w:rsidRDefault="007C0DEB" w:rsidP="000F0505">
            <w:r w:rsidRPr="000F0505">
              <w:t>•</w:t>
            </w:r>
            <w:r w:rsidRPr="000F0505">
              <w:tab/>
              <w:t>zna cechy literatury dydaktycznej, wymienia cechy bajki i ballady</w:t>
            </w:r>
          </w:p>
          <w:p w14:paraId="76DA6E17" w14:textId="77777777" w:rsidR="007C0DEB" w:rsidRPr="000F0505" w:rsidRDefault="007C0DEB" w:rsidP="000F0505">
            <w:r w:rsidRPr="000F0505">
              <w:t>•</w:t>
            </w:r>
            <w:r w:rsidRPr="000F0505">
              <w:tab/>
              <w:t xml:space="preserve">rozpoznaje cechy dramatu jako </w:t>
            </w:r>
            <w:r w:rsidRPr="000F0505">
              <w:lastRenderedPageBreak/>
              <w:t>rodzaju literackiego w tekście</w:t>
            </w:r>
          </w:p>
          <w:p w14:paraId="34BE639D" w14:textId="77777777" w:rsidR="007C0DEB" w:rsidRPr="000F0505" w:rsidRDefault="007C0DEB" w:rsidP="000F0505">
            <w:r w:rsidRPr="000F0505">
              <w:t>•</w:t>
            </w:r>
            <w:r w:rsidRPr="000F0505">
              <w:tab/>
              <w:t>samodzielnie wyszukuje potrzebne informacje w odpowiednich źródłach, sporządza prosty przypis</w:t>
            </w:r>
          </w:p>
          <w:p w14:paraId="0700503C" w14:textId="77777777" w:rsidR="007C0DEB" w:rsidRPr="000F0505" w:rsidRDefault="007C0DEB" w:rsidP="000F0505">
            <w:r w:rsidRPr="000F0505">
              <w:t>•</w:t>
            </w:r>
            <w:r w:rsidRPr="000F0505">
              <w:tab/>
              <w:t>wyszukuje informacje w indeksie i przypisach</w:t>
            </w:r>
          </w:p>
          <w:p w14:paraId="3212CB3D" w14:textId="77777777" w:rsidR="007C0DEB" w:rsidRPr="000F0505" w:rsidRDefault="007C0DEB" w:rsidP="000F0505">
            <w:r w:rsidRPr="000F0505">
              <w:t>•</w:t>
            </w:r>
            <w:r w:rsidRPr="000F0505">
              <w:tab/>
              <w:t>rozpoznaje językowe i pozajęzykowe środki perswazji, np. w reklamie prasowej</w:t>
            </w:r>
          </w:p>
          <w:p w14:paraId="160BBAE7" w14:textId="77777777" w:rsidR="007C0DEB" w:rsidRPr="000F0505" w:rsidRDefault="007C0DEB" w:rsidP="000F0505">
            <w:r w:rsidRPr="000F0505">
              <w:t>•</w:t>
            </w:r>
            <w:r w:rsidRPr="000F0505">
              <w:tab/>
              <w:t>analizuje symbole i alegorie występujące w tekstach kultury</w:t>
            </w:r>
          </w:p>
          <w:p w14:paraId="5B0DFE4B" w14:textId="77777777" w:rsidR="007C0DEB" w:rsidRPr="000F0505" w:rsidRDefault="007C0DEB" w:rsidP="000F0505">
            <w:r w:rsidRPr="000F0505">
              <w:t>•</w:t>
            </w:r>
            <w:r w:rsidRPr="000F0505">
              <w:tab/>
              <w:t>dostrzega funkcje środków pozajęzykowych w sztuce teatralnej i ﬁlmie</w:t>
            </w:r>
          </w:p>
          <w:p w14:paraId="42E15CEF" w14:textId="77777777" w:rsidR="007C0DEB" w:rsidRPr="000F0505" w:rsidRDefault="007C0DEB" w:rsidP="000F0505">
            <w:r w:rsidRPr="000F0505">
              <w:t>•</w:t>
            </w:r>
            <w:r w:rsidRPr="000F0505">
              <w:tab/>
              <w:t>wskazuje w balladzie elementy typowe dla różnych rodzajów literackich</w:t>
            </w:r>
          </w:p>
          <w:p w14:paraId="5AB726EC" w14:textId="77777777" w:rsidR="007C0DEB" w:rsidRPr="000F0505" w:rsidRDefault="007C0DEB" w:rsidP="000F0505">
            <w:r w:rsidRPr="000F0505">
              <w:t>•</w:t>
            </w:r>
            <w:r w:rsidRPr="000F0505">
              <w:tab/>
              <w:t>analizuje związki między dziełem literackim a innym tekstem kultury</w:t>
            </w:r>
          </w:p>
          <w:p w14:paraId="536ADD0F" w14:textId="3F5D0D5E" w:rsidR="006C7477" w:rsidRPr="000F0505" w:rsidRDefault="007C0DEB" w:rsidP="000F0505">
            <w:r w:rsidRPr="000F0505">
              <w:t>•</w:t>
            </w:r>
            <w:r w:rsidRPr="000F0505">
              <w:tab/>
              <w:t>wskazuje elementy tragizmu i komizmu w dziele literackim</w:t>
            </w:r>
          </w:p>
        </w:tc>
        <w:tc>
          <w:tcPr>
            <w:tcW w:w="2964" w:type="dxa"/>
          </w:tcPr>
          <w:p w14:paraId="3A7186BE" w14:textId="77777777" w:rsidR="0023086E" w:rsidRPr="000F0505" w:rsidRDefault="0023086E" w:rsidP="000F0505">
            <w:r w:rsidRPr="000F0505">
              <w:lastRenderedPageBreak/>
              <w:t>•</w:t>
            </w:r>
            <w:r w:rsidRPr="000F0505">
              <w:tab/>
              <w:t>płynnie czyta teksty współczesne i dawne, stosując się do zasad poprawnej interpunkcji, akcentowania i intonacji</w:t>
            </w:r>
          </w:p>
          <w:p w14:paraId="304AEFDB" w14:textId="77777777" w:rsidR="0023086E" w:rsidRPr="000F0505" w:rsidRDefault="0023086E" w:rsidP="000F0505">
            <w:r w:rsidRPr="000F0505">
              <w:t>•</w:t>
            </w:r>
            <w:r w:rsidRPr="000F0505">
              <w:tab/>
              <w:t>odczytuje tekst na poziomie przenośnym</w:t>
            </w:r>
          </w:p>
          <w:p w14:paraId="45E06D50" w14:textId="77777777" w:rsidR="0023086E" w:rsidRPr="000F0505" w:rsidRDefault="0023086E" w:rsidP="000F0505">
            <w:r w:rsidRPr="000F0505">
              <w:t>•</w:t>
            </w:r>
            <w:r w:rsidRPr="000F0505">
              <w:tab/>
              <w:t>określa funkcję przeczytanego tekstu</w:t>
            </w:r>
          </w:p>
          <w:p w14:paraId="4DCE7E36" w14:textId="77777777" w:rsidR="0023086E" w:rsidRPr="000F0505" w:rsidRDefault="0023086E" w:rsidP="000F0505">
            <w:r w:rsidRPr="000F0505">
              <w:t>•</w:t>
            </w:r>
            <w:r w:rsidRPr="000F0505">
              <w:tab/>
              <w:t>interpretuje tytuł utworu</w:t>
            </w:r>
          </w:p>
          <w:p w14:paraId="05CCC9E4" w14:textId="77777777" w:rsidR="0023086E" w:rsidRPr="000F0505" w:rsidRDefault="0023086E" w:rsidP="000F0505">
            <w:r w:rsidRPr="000F0505">
              <w:t>•</w:t>
            </w:r>
            <w:r w:rsidRPr="000F0505">
              <w:tab/>
              <w:t xml:space="preserve">wyjaśnia motywy postępowania bohaterów, ocenia ich zachowania i postawy </w:t>
            </w:r>
          </w:p>
          <w:p w14:paraId="1C69F55D" w14:textId="77777777" w:rsidR="0023086E" w:rsidRPr="000F0505" w:rsidRDefault="0023086E" w:rsidP="000F0505">
            <w:r w:rsidRPr="000F0505">
              <w:t>w odniesieniu do ogólnie przyjętych zasad moralnych</w:t>
            </w:r>
          </w:p>
          <w:p w14:paraId="27F6B9D8" w14:textId="77777777" w:rsidR="0023086E" w:rsidRPr="000F0505" w:rsidRDefault="0023086E" w:rsidP="000F0505">
            <w:r w:rsidRPr="000F0505">
              <w:t>•</w:t>
            </w:r>
            <w:r w:rsidRPr="000F0505">
              <w:tab/>
              <w:t xml:space="preserve">dostrzega manipulację i perswazję, wartościowanie w czytanym tekście, w tym </w:t>
            </w:r>
          </w:p>
          <w:p w14:paraId="3F444AC4" w14:textId="77777777" w:rsidR="0023086E" w:rsidRPr="000F0505" w:rsidRDefault="0023086E" w:rsidP="000F0505">
            <w:r w:rsidRPr="000F0505">
              <w:t>w satyrze</w:t>
            </w:r>
          </w:p>
          <w:p w14:paraId="39F51CFE" w14:textId="77777777" w:rsidR="0023086E" w:rsidRPr="000F0505" w:rsidRDefault="0023086E" w:rsidP="000F0505">
            <w:r w:rsidRPr="000F0505">
              <w:t>•</w:t>
            </w:r>
            <w:r w:rsidRPr="000F0505">
              <w:tab/>
              <w:t>określa funkcję środków artystycznego wyrazu</w:t>
            </w:r>
          </w:p>
          <w:p w14:paraId="0B66034F" w14:textId="77777777" w:rsidR="0023086E" w:rsidRPr="000F0505" w:rsidRDefault="0023086E" w:rsidP="000F0505">
            <w:r w:rsidRPr="000F0505">
              <w:t>•</w:t>
            </w:r>
            <w:r w:rsidRPr="000F0505">
              <w:tab/>
              <w:t xml:space="preserve">analizuje elementy świata przedstawionego w utworze, omawia ich funkcję </w:t>
            </w:r>
          </w:p>
          <w:p w14:paraId="6399A8AA" w14:textId="77777777" w:rsidR="0023086E" w:rsidRPr="000F0505" w:rsidRDefault="0023086E" w:rsidP="000F0505">
            <w:r w:rsidRPr="000F0505">
              <w:t>w konstrukcji utworu</w:t>
            </w:r>
          </w:p>
          <w:p w14:paraId="18E88017" w14:textId="77777777" w:rsidR="0023086E" w:rsidRPr="000F0505" w:rsidRDefault="0023086E" w:rsidP="000F0505">
            <w:r w:rsidRPr="000F0505">
              <w:t>•</w:t>
            </w:r>
            <w:r w:rsidRPr="000F0505">
              <w:tab/>
              <w:t xml:space="preserve">uzasadnia przynależność </w:t>
            </w:r>
            <w:r w:rsidRPr="000F0505">
              <w:lastRenderedPageBreak/>
              <w:t>gatunkową różnych utworów literackich</w:t>
            </w:r>
          </w:p>
          <w:p w14:paraId="2A86AF46" w14:textId="77777777" w:rsidR="0023086E" w:rsidRPr="000F0505" w:rsidRDefault="0023086E" w:rsidP="000F0505">
            <w:r w:rsidRPr="000F0505">
              <w:t>•</w:t>
            </w:r>
            <w:r w:rsidRPr="000F0505">
              <w:tab/>
              <w:t>uzasadnia przynależność tekstu prasowego do publicystyki</w:t>
            </w:r>
          </w:p>
          <w:p w14:paraId="0BFEDDC2" w14:textId="77777777" w:rsidR="0023086E" w:rsidRPr="000F0505" w:rsidRDefault="0023086E" w:rsidP="000F0505">
            <w:r w:rsidRPr="000F0505">
              <w:t>•</w:t>
            </w:r>
            <w:r w:rsidRPr="000F0505">
              <w:tab/>
              <w:t xml:space="preserve">wyszukuje i porównuje informacje w różnych tekstach, m.in. popularnonaukowych </w:t>
            </w:r>
          </w:p>
          <w:p w14:paraId="4B8E2056" w14:textId="77777777" w:rsidR="0023086E" w:rsidRPr="000F0505" w:rsidRDefault="0023086E" w:rsidP="000F0505">
            <w:r w:rsidRPr="000F0505">
              <w:t>i naukowych</w:t>
            </w:r>
          </w:p>
          <w:p w14:paraId="267B5A50" w14:textId="77777777" w:rsidR="0023086E" w:rsidRPr="000F0505" w:rsidRDefault="0023086E" w:rsidP="000F0505">
            <w:r w:rsidRPr="000F0505">
              <w:t>•</w:t>
            </w:r>
            <w:r w:rsidRPr="000F0505">
              <w:tab/>
              <w:t>analizuje językowe i pozajęzykowe środki perswazji w reklamie prasowej</w:t>
            </w:r>
          </w:p>
          <w:p w14:paraId="45AF7D6A" w14:textId="65446515" w:rsidR="006C7477" w:rsidRPr="000F0505" w:rsidRDefault="0023086E" w:rsidP="000F0505">
            <w:r w:rsidRPr="000F0505">
              <w:t>•</w:t>
            </w:r>
            <w:r w:rsidRPr="000F0505">
              <w:tab/>
              <w:t>odczytuje sensy przenośne i symboliczne w odbieranym tekście</w:t>
            </w:r>
          </w:p>
        </w:tc>
        <w:tc>
          <w:tcPr>
            <w:tcW w:w="2109" w:type="dxa"/>
            <w:gridSpan w:val="2"/>
          </w:tcPr>
          <w:p w14:paraId="3561082E" w14:textId="77777777" w:rsidR="002C0DAA" w:rsidRPr="000F0505" w:rsidRDefault="002C0DAA" w:rsidP="000F0505">
            <w:pPr>
              <w:autoSpaceDE/>
              <w:autoSpaceDN/>
              <w:adjustRightInd/>
              <w:ind w:right="55"/>
            </w:pPr>
            <w:r w:rsidRPr="000F0505">
              <w:lastRenderedPageBreak/>
              <w:t>•</w:t>
            </w:r>
            <w:r w:rsidRPr="000F0505">
              <w:tab/>
              <w:t>płynnie czyta teksty współczesne i dawne, stosując się do zasad poprawnej interpunkcji, akcentowania, intonacji oraz uwzględnia budowę wersyﬁkacyjną, a także organizację rytmiczną utworu poetyckiego</w:t>
            </w:r>
          </w:p>
          <w:p w14:paraId="6683AC3E" w14:textId="77777777" w:rsidR="002C0DAA" w:rsidRPr="000F0505" w:rsidRDefault="002C0DAA" w:rsidP="000F0505">
            <w:pPr>
              <w:autoSpaceDE/>
              <w:autoSpaceDN/>
              <w:adjustRightInd/>
              <w:ind w:right="55"/>
            </w:pPr>
            <w:r w:rsidRPr="000F0505">
              <w:t>•</w:t>
            </w:r>
            <w:r w:rsidRPr="000F0505">
              <w:tab/>
              <w:t>odczytuje tekst na poziomie przenośnym i symbolicznym</w:t>
            </w:r>
          </w:p>
          <w:p w14:paraId="6473B710" w14:textId="77777777" w:rsidR="002C0DAA" w:rsidRPr="000F0505" w:rsidRDefault="002C0DAA" w:rsidP="000F0505">
            <w:pPr>
              <w:autoSpaceDE/>
              <w:autoSpaceDN/>
              <w:adjustRightInd/>
              <w:ind w:right="55"/>
            </w:pPr>
            <w:r w:rsidRPr="000F0505">
              <w:t>•</w:t>
            </w:r>
            <w:r w:rsidRPr="000F0505">
              <w:tab/>
              <w:t>wartościuje zachowania i postawy bohaterów, uwzględniając motywy ich postępowania i odwołując się do ogólnie przyjętych zasad moralnych</w:t>
            </w:r>
          </w:p>
          <w:p w14:paraId="4642DA45" w14:textId="77777777" w:rsidR="002C0DAA" w:rsidRPr="000F0505" w:rsidRDefault="002C0DAA" w:rsidP="000F0505">
            <w:pPr>
              <w:autoSpaceDE/>
              <w:autoSpaceDN/>
              <w:adjustRightInd/>
              <w:ind w:right="55"/>
            </w:pPr>
            <w:r w:rsidRPr="000F0505">
              <w:lastRenderedPageBreak/>
              <w:t>•</w:t>
            </w:r>
            <w:r w:rsidRPr="000F0505">
              <w:tab/>
              <w:t>ustosunkowuje się do różnych sposobów oddziaływania tekstu na odbiorcę, takich jak perswazja, manipulacja itp.</w:t>
            </w:r>
          </w:p>
          <w:p w14:paraId="0DBC73C5" w14:textId="77777777" w:rsidR="002C0DAA" w:rsidRPr="000F0505" w:rsidRDefault="002C0DAA" w:rsidP="000F0505">
            <w:pPr>
              <w:autoSpaceDE/>
              <w:autoSpaceDN/>
              <w:adjustRightInd/>
              <w:ind w:right="55"/>
            </w:pPr>
            <w:r w:rsidRPr="000F0505">
              <w:t>•</w:t>
            </w:r>
            <w:r w:rsidRPr="000F0505">
              <w:tab/>
              <w:t>określa funkcję środków artystycznego wyrazu, a zwłaszcza symbolu i alegorii</w:t>
            </w:r>
          </w:p>
          <w:p w14:paraId="786B13BC" w14:textId="11B1F2DC" w:rsidR="006C7477" w:rsidRPr="000F0505" w:rsidRDefault="002C0DAA" w:rsidP="000F0505">
            <w:pPr>
              <w:autoSpaceDE/>
              <w:autoSpaceDN/>
              <w:adjustRightInd/>
              <w:ind w:right="55"/>
            </w:pPr>
            <w:r w:rsidRPr="000F0505">
              <w:t>•</w:t>
            </w:r>
            <w:r w:rsidRPr="000F0505">
              <w:tab/>
              <w:t>interpretuje symbole występujące w różnych tekstach kultury</w:t>
            </w:r>
          </w:p>
        </w:tc>
        <w:tc>
          <w:tcPr>
            <w:tcW w:w="3004" w:type="dxa"/>
          </w:tcPr>
          <w:p w14:paraId="0642479B" w14:textId="77777777" w:rsidR="002C0DAA" w:rsidRPr="000F0505" w:rsidRDefault="002C0DAA" w:rsidP="000F0505">
            <w:r w:rsidRPr="000F0505">
              <w:lastRenderedPageBreak/>
              <w:t>•</w:t>
            </w:r>
            <w:r w:rsidRPr="000F0505">
              <w:tab/>
              <w:t>czyta różne teksty (zarówno współczesne, jak i dawne, przewidziane w programie nauczania) na poziomie dosłownym, przenośnym i symbolicznym</w:t>
            </w:r>
          </w:p>
          <w:p w14:paraId="37C1C479" w14:textId="77777777" w:rsidR="002C0DAA" w:rsidRPr="000F0505" w:rsidRDefault="002C0DAA" w:rsidP="000F0505">
            <w:r w:rsidRPr="000F0505">
              <w:t>•</w:t>
            </w:r>
            <w:r w:rsidRPr="000F0505">
              <w:tab/>
              <w:t>samodzielnie interpretuje teksty pisane i inne teksty kultury, uwzględniając intencję nadawcy oraz konteksty niezbędne do interpretacji</w:t>
            </w:r>
          </w:p>
          <w:p w14:paraId="1F9B3485" w14:textId="77777777" w:rsidR="002C0DAA" w:rsidRPr="000F0505" w:rsidRDefault="002C0DAA" w:rsidP="000F0505">
            <w:r w:rsidRPr="000F0505">
              <w:t>•</w:t>
            </w:r>
            <w:r w:rsidRPr="000F0505">
              <w:tab/>
              <w:t>praktycznie wykorzystuje informacje wybrane z tekstu literackiego, popularnonaukowego, naukowego</w:t>
            </w:r>
          </w:p>
          <w:p w14:paraId="203A8EA3" w14:textId="77777777" w:rsidR="002C0DAA" w:rsidRPr="000F0505" w:rsidRDefault="002C0DAA" w:rsidP="000F0505">
            <w:r w:rsidRPr="000F0505">
              <w:t>•</w:t>
            </w:r>
            <w:r w:rsidRPr="000F0505">
              <w:tab/>
              <w:t xml:space="preserve">krytycznie ocenia i wartościuje treści, zachowania i postawy przedstawione </w:t>
            </w:r>
          </w:p>
          <w:p w14:paraId="3EE11765" w14:textId="017EBF29" w:rsidR="006C7477" w:rsidRPr="000F0505" w:rsidRDefault="002C0DAA" w:rsidP="000F0505">
            <w:r w:rsidRPr="000F0505">
              <w:t>w utworach w odniesieniu do systemu moralnego i etycznego</w:t>
            </w:r>
          </w:p>
        </w:tc>
      </w:tr>
    </w:tbl>
    <w:p w14:paraId="385661D4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56"/>
        <w:gridCol w:w="2354"/>
        <w:gridCol w:w="2410"/>
        <w:gridCol w:w="2346"/>
      </w:tblGrid>
      <w:tr w:rsidR="00063C34" w:rsidRPr="00B409E8" w14:paraId="7A0E3E25" w14:textId="77777777" w:rsidTr="00EC548E">
        <w:tc>
          <w:tcPr>
            <w:tcW w:w="14220" w:type="dxa"/>
            <w:gridSpan w:val="7"/>
          </w:tcPr>
          <w:p w14:paraId="6EC44169" w14:textId="1553EDD2" w:rsidR="00063C34" w:rsidRPr="000F0505" w:rsidRDefault="006C7477" w:rsidP="006C7477">
            <w:pPr>
              <w:ind w:left="123" w:right="-20"/>
              <w:jc w:val="center"/>
              <w:rPr>
                <w:rFonts w:eastAsia="Quasi-LucidaSans"/>
                <w:color w:val="00B0F0"/>
                <w:sz w:val="28"/>
                <w:szCs w:val="28"/>
              </w:rPr>
            </w:pPr>
            <w:r w:rsidRPr="000F0505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T</w:t>
            </w:r>
            <w:r w:rsidRPr="000F0505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worze</w:t>
            </w:r>
            <w:r w:rsidRPr="000F0505">
              <w:rPr>
                <w:rFonts w:eastAsia="Quasi-LucidaBright"/>
                <w:b/>
                <w:bCs/>
                <w:color w:val="00B0F0"/>
                <w:spacing w:val="1"/>
                <w:w w:val="110"/>
                <w:sz w:val="28"/>
                <w:szCs w:val="28"/>
              </w:rPr>
              <w:t>n</w:t>
            </w:r>
            <w:r w:rsidRPr="000F0505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ie</w:t>
            </w:r>
            <w:r w:rsidRPr="000F0505">
              <w:rPr>
                <w:rFonts w:eastAsia="Quasi-LucidaBright"/>
                <w:b/>
                <w:bCs/>
                <w:color w:val="00B0F0"/>
                <w:spacing w:val="4"/>
                <w:w w:val="110"/>
                <w:sz w:val="28"/>
                <w:szCs w:val="28"/>
              </w:rPr>
              <w:t xml:space="preserve"> </w:t>
            </w:r>
            <w:r w:rsidRPr="000F0505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wypowie</w:t>
            </w:r>
            <w:r w:rsidRPr="000F0505">
              <w:rPr>
                <w:rFonts w:eastAsia="Quasi-LucidaBright"/>
                <w:b/>
                <w:bCs/>
                <w:color w:val="00B0F0"/>
                <w:w w:val="114"/>
                <w:sz w:val="28"/>
                <w:szCs w:val="28"/>
              </w:rPr>
              <w:t>d</w:t>
            </w:r>
            <w:r w:rsidRPr="000F0505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zi</w:t>
            </w:r>
          </w:p>
        </w:tc>
      </w:tr>
      <w:tr w:rsidR="000F0505" w:rsidRPr="00B409E8" w14:paraId="5B968BBF" w14:textId="77777777" w:rsidTr="00242E83">
        <w:tc>
          <w:tcPr>
            <w:tcW w:w="7110" w:type="dxa"/>
            <w:gridSpan w:val="4"/>
          </w:tcPr>
          <w:p w14:paraId="4627856B" w14:textId="5D3E50CD" w:rsidR="000F0505" w:rsidRPr="00B409E8" w:rsidRDefault="000F0505" w:rsidP="006C7477">
            <w:pPr>
              <w:ind w:left="123" w:right="-20"/>
              <w:jc w:val="center"/>
              <w:rPr>
                <w:rFonts w:eastAsia="Quasi-LucidaBright"/>
                <w:b/>
                <w:bCs/>
                <w:color w:val="548DD4" w:themeColor="text2" w:themeTint="99"/>
                <w:spacing w:val="-1"/>
                <w:w w:val="110"/>
                <w:sz w:val="28"/>
                <w:szCs w:val="28"/>
              </w:rPr>
            </w:pPr>
            <w:r w:rsidRPr="000F0505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Mówienie</w:t>
            </w:r>
          </w:p>
        </w:tc>
        <w:tc>
          <w:tcPr>
            <w:tcW w:w="7110" w:type="dxa"/>
            <w:gridSpan w:val="3"/>
          </w:tcPr>
          <w:p w14:paraId="479FE164" w14:textId="689E2C1B" w:rsidR="000F0505" w:rsidRPr="000F0505" w:rsidRDefault="000F0505" w:rsidP="006C7477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0F0505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Pisanie</w:t>
            </w:r>
          </w:p>
        </w:tc>
      </w:tr>
      <w:tr w:rsidR="00063C34" w:rsidRPr="00B409E8" w14:paraId="43D3164E" w14:textId="77777777" w:rsidTr="00EC548E">
        <w:tc>
          <w:tcPr>
            <w:tcW w:w="2093" w:type="dxa"/>
            <w:vMerge w:val="restart"/>
          </w:tcPr>
          <w:p w14:paraId="0F730BF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B9E428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6"/>
          </w:tcPr>
          <w:p w14:paraId="116AA89C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5A2A8685" w14:textId="77777777" w:rsidTr="00EC548E">
        <w:tc>
          <w:tcPr>
            <w:tcW w:w="2093" w:type="dxa"/>
            <w:vMerge/>
          </w:tcPr>
          <w:p w14:paraId="140B799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43713E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115C088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  <w:gridSpan w:val="2"/>
          </w:tcPr>
          <w:p w14:paraId="12BFF4F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6924897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39BB1BE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44FB4976" w14:textId="77777777" w:rsidTr="00EC548E">
        <w:tc>
          <w:tcPr>
            <w:tcW w:w="2093" w:type="dxa"/>
            <w:vMerge/>
          </w:tcPr>
          <w:p w14:paraId="2C7784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13562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0DCC9F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313C101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84265A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5642351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2C0DAA" w:rsidRPr="00B409E8" w14:paraId="55053386" w14:textId="77777777" w:rsidTr="00EC548E">
        <w:tc>
          <w:tcPr>
            <w:tcW w:w="2093" w:type="dxa"/>
          </w:tcPr>
          <w:p w14:paraId="3377EE6A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  <w:r w:rsidRPr="00DE5C89">
              <w:rPr>
                <w:b/>
                <w:color w:val="00B0F0"/>
              </w:rPr>
              <w:t>Mówienie</w:t>
            </w:r>
          </w:p>
          <w:p w14:paraId="1B022922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3CF0C1E9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7B4BE933" w14:textId="77777777" w:rsidR="000F0505" w:rsidRPr="00DE5C89" w:rsidRDefault="000F0505" w:rsidP="00DE5C89">
            <w:pPr>
              <w:jc w:val="center"/>
              <w:rPr>
                <w:b/>
                <w:color w:val="00B0F0"/>
              </w:rPr>
            </w:pPr>
          </w:p>
          <w:p w14:paraId="203C65F9" w14:textId="2A3E3666" w:rsidR="002C0DAA" w:rsidRPr="00B409E8" w:rsidRDefault="000F0505" w:rsidP="00DE5C89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DE5C89">
              <w:rPr>
                <w:b/>
                <w:color w:val="00B0F0"/>
              </w:rPr>
              <w:t>Pisanie</w:t>
            </w:r>
          </w:p>
        </w:tc>
        <w:tc>
          <w:tcPr>
            <w:tcW w:w="2268" w:type="dxa"/>
            <w:vMerge w:val="restart"/>
          </w:tcPr>
          <w:p w14:paraId="0CFB97A3" w14:textId="77777777" w:rsidR="002C0DAA" w:rsidRPr="00335B4F" w:rsidRDefault="002C0DAA" w:rsidP="00335B4F">
            <w:r w:rsidRPr="00335B4F">
              <w:t>•</w:t>
            </w:r>
            <w:r w:rsidRPr="00335B4F">
              <w:tab/>
              <w:t>sporządza w różnych formach notatkę dotyczącą wysłuchanej wypowiedzi</w:t>
            </w:r>
          </w:p>
          <w:p w14:paraId="2AF51056" w14:textId="77777777" w:rsidR="002C0DAA" w:rsidRPr="00335B4F" w:rsidRDefault="002C0DAA" w:rsidP="00335B4F">
            <w:r w:rsidRPr="00335B4F">
              <w:t>•</w:t>
            </w:r>
            <w:r w:rsidRPr="00335B4F">
              <w:tab/>
              <w:t>tworzy plan dłuższej wypowiedzi</w:t>
            </w:r>
          </w:p>
          <w:p w14:paraId="16807359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tworzy wypowiedź o charakterze </w:t>
            </w:r>
            <w:r w:rsidRPr="00335B4F">
              <w:lastRenderedPageBreak/>
              <w:t>argumentacyjnym, w rozprawce z pomocą nauczyciela formułuje tezę, hipotezę oraz argumenty, samodzielnie podaje przykłady do argumentów, wnioskuje</w:t>
            </w:r>
          </w:p>
          <w:p w14:paraId="58D5CCB9" w14:textId="77777777" w:rsidR="002C0DAA" w:rsidRPr="00335B4F" w:rsidRDefault="002C0DAA" w:rsidP="00335B4F">
            <w:r w:rsidRPr="00335B4F">
              <w:t>•</w:t>
            </w:r>
            <w:r w:rsidRPr="00335B4F">
              <w:tab/>
              <w:t>wypowiada się na temat</w:t>
            </w:r>
          </w:p>
          <w:p w14:paraId="1D1BBDEC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stara się zachować poprawność językową, ortograﬁczną i interpunkcyjną tekstu, </w:t>
            </w:r>
          </w:p>
          <w:p w14:paraId="4C51C752" w14:textId="77777777" w:rsidR="002C0DAA" w:rsidRPr="00335B4F" w:rsidRDefault="002C0DAA" w:rsidP="00335B4F">
            <w:r w:rsidRPr="00335B4F">
              <w:t xml:space="preserve">a w tekstach mówionych zachowuje poprawność akcentowania wyrazów i zdań, dba </w:t>
            </w:r>
          </w:p>
          <w:p w14:paraId="785884A7" w14:textId="77777777" w:rsidR="002C0DAA" w:rsidRPr="00335B4F" w:rsidRDefault="002C0DAA" w:rsidP="00335B4F">
            <w:r w:rsidRPr="00335B4F">
              <w:t xml:space="preserve">o poprawną wymowę </w:t>
            </w:r>
          </w:p>
          <w:p w14:paraId="76E60223" w14:textId="77777777" w:rsidR="002C0DAA" w:rsidRPr="00335B4F" w:rsidRDefault="002C0DAA" w:rsidP="00335B4F">
            <w:r w:rsidRPr="00335B4F">
              <w:t>•</w:t>
            </w:r>
            <w:r w:rsidRPr="00335B4F">
              <w:tab/>
              <w:t>stara się o estetyczny zapis wypowiedzi</w:t>
            </w:r>
          </w:p>
          <w:p w14:paraId="70ECE223" w14:textId="77777777" w:rsidR="002C0DAA" w:rsidRPr="00335B4F" w:rsidRDefault="002C0DAA" w:rsidP="00335B4F">
            <w:r w:rsidRPr="00335B4F">
              <w:t>•</w:t>
            </w:r>
            <w:r w:rsidRPr="00335B4F">
              <w:tab/>
              <w:t>wygłasza krótki monolog, podejmuje próbę wygłaszania przemówienia oraz próby uczestniczenia w dyskusji</w:t>
            </w:r>
          </w:p>
          <w:p w14:paraId="4AAC486F" w14:textId="77777777" w:rsidR="002C0DAA" w:rsidRPr="00335B4F" w:rsidRDefault="002C0DAA" w:rsidP="00335B4F">
            <w:r w:rsidRPr="00335B4F">
              <w:t>•</w:t>
            </w:r>
            <w:r w:rsidRPr="00335B4F">
              <w:tab/>
              <w:t>przygotowuje wywiad</w:t>
            </w:r>
          </w:p>
          <w:p w14:paraId="4E639D92" w14:textId="77777777" w:rsidR="002C0DAA" w:rsidRPr="00335B4F" w:rsidRDefault="002C0DAA" w:rsidP="00335B4F">
            <w:r w:rsidRPr="00335B4F">
              <w:t>•</w:t>
            </w:r>
            <w:r w:rsidRPr="00335B4F">
              <w:tab/>
              <w:t>streszcza, skraca, parafrazuje tekst, w tym tekst popularnonaukowy</w:t>
            </w:r>
          </w:p>
          <w:p w14:paraId="5EA0BC4F" w14:textId="77777777" w:rsidR="002C0DAA" w:rsidRPr="00335B4F" w:rsidRDefault="002C0DAA" w:rsidP="00335B4F">
            <w:r w:rsidRPr="00335B4F">
              <w:t>•</w:t>
            </w:r>
            <w:r w:rsidRPr="00335B4F">
              <w:tab/>
              <w:t>wyraża swoje zdanie i umie je uzasadnić, odnosi się do cudzych poglądów</w:t>
            </w:r>
          </w:p>
          <w:p w14:paraId="57650D79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pisze opowiadanie odtwórcze i </w:t>
            </w:r>
            <w:r w:rsidRPr="00335B4F">
              <w:lastRenderedPageBreak/>
              <w:t>twórcze; wie, jak umieścić dialog w tekście</w:t>
            </w:r>
          </w:p>
          <w:p w14:paraId="5AC2AE93" w14:textId="77777777" w:rsidR="002C0DAA" w:rsidRPr="00335B4F" w:rsidRDefault="002C0DAA" w:rsidP="00335B4F">
            <w:r w:rsidRPr="00335B4F">
              <w:t>•</w:t>
            </w:r>
            <w:r w:rsidRPr="00335B4F">
              <w:tab/>
              <w:t>opisuje i charakteryzuje postaci rzeczywiste i ﬁkcyjne</w:t>
            </w:r>
          </w:p>
          <w:p w14:paraId="79B03283" w14:textId="77777777" w:rsidR="002C0DAA" w:rsidRPr="00335B4F" w:rsidRDefault="002C0DAA" w:rsidP="00335B4F">
            <w:r w:rsidRPr="00335B4F">
              <w:t>•</w:t>
            </w:r>
            <w:r w:rsidRPr="00335B4F">
              <w:tab/>
              <w:t>stosuje narrację pierwszo- i trzecioosobową</w:t>
            </w:r>
          </w:p>
          <w:p w14:paraId="778EC81E" w14:textId="77777777" w:rsidR="002C0DAA" w:rsidRPr="00335B4F" w:rsidRDefault="002C0DAA" w:rsidP="00335B4F">
            <w:r w:rsidRPr="00335B4F">
              <w:t>•</w:t>
            </w:r>
            <w:r w:rsidRPr="00335B4F">
              <w:tab/>
              <w:t>opisuje elementy dzieła malarskiego, wykorzystuje z pomocą nauczyciela odpowiednie konteksty</w:t>
            </w:r>
          </w:p>
          <w:p w14:paraId="3BA022E8" w14:textId="77777777" w:rsidR="002C0DAA" w:rsidRPr="00335B4F" w:rsidRDefault="002C0DAA" w:rsidP="00335B4F">
            <w:r w:rsidRPr="00335B4F">
              <w:t>•</w:t>
            </w:r>
            <w:r w:rsidRPr="00335B4F">
              <w:tab/>
              <w:t>układa tekst o trójdzielnej kompozycji z uwzględnieniem akapitów, stosuje cytat</w:t>
            </w:r>
          </w:p>
          <w:p w14:paraId="2C58A87A" w14:textId="0967E970" w:rsidR="002C0DAA" w:rsidRPr="00335B4F" w:rsidRDefault="002C0DAA" w:rsidP="00335B4F">
            <w:r w:rsidRPr="00335B4F">
              <w:t>•</w:t>
            </w:r>
            <w:r w:rsidRPr="00335B4F">
              <w:tab/>
              <w:t>wygłasza z pamięci tekst poetycki</w:t>
            </w:r>
          </w:p>
        </w:tc>
        <w:tc>
          <w:tcPr>
            <w:tcW w:w="2693" w:type="dxa"/>
            <w:vMerge w:val="restart"/>
          </w:tcPr>
          <w:p w14:paraId="1150BC61" w14:textId="77777777" w:rsidR="002C0DAA" w:rsidRPr="00335B4F" w:rsidRDefault="002C0DAA" w:rsidP="00335B4F">
            <w:pPr>
              <w:rPr>
                <w:b/>
                <w:bCs/>
              </w:rPr>
            </w:pPr>
            <w:r w:rsidRPr="00335B4F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4E9D38F8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pisze na temat, starając się zachować przejrzystą kompozycję </w:t>
            </w:r>
            <w:r w:rsidRPr="00335B4F">
              <w:lastRenderedPageBreak/>
              <w:t>logicznej i spójnej wypowiedzi, wyraża własne zdanie i podaje argumenty na poparcie własnego stanowiska</w:t>
            </w:r>
          </w:p>
          <w:p w14:paraId="009F5C63" w14:textId="77777777" w:rsidR="002C0DAA" w:rsidRPr="00335B4F" w:rsidRDefault="002C0DAA" w:rsidP="00335B4F">
            <w:r w:rsidRPr="00335B4F">
              <w:t>•</w:t>
            </w:r>
            <w:r w:rsidRPr="00335B4F">
              <w:tab/>
              <w:t>zachowuje trójdzielną kompozycję dłuższej wypowiedzi, w tym w przemówieniu</w:t>
            </w:r>
          </w:p>
          <w:p w14:paraId="7CA7F0B7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 stosuje się do zasad poprawnej wymowy oraz norm dotyczących akcentowania wyrazów i zdań, zna wyjątki w akcentowaniu wyrazów, </w:t>
            </w:r>
          </w:p>
          <w:p w14:paraId="51CAA9DF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rozróżnia środki językowe w zależności od adresata wypowiedzi w oﬁcjalnych </w:t>
            </w:r>
          </w:p>
          <w:p w14:paraId="66E3AC19" w14:textId="77777777" w:rsidR="002C0DAA" w:rsidRPr="00335B4F" w:rsidRDefault="002C0DAA" w:rsidP="00335B4F">
            <w:r w:rsidRPr="00335B4F">
              <w:t>i nieoﬁcjalnych sytuacjach mówienia</w:t>
            </w:r>
          </w:p>
          <w:p w14:paraId="474E1DFD" w14:textId="77777777" w:rsidR="002C0DAA" w:rsidRPr="00335B4F" w:rsidRDefault="002C0DAA" w:rsidP="00335B4F">
            <w:r w:rsidRPr="00335B4F">
              <w:t>•</w:t>
            </w:r>
            <w:r w:rsidRPr="00335B4F">
              <w:tab/>
              <w:t>stosuje zasady etykiety językowej i przestrzega zasad etyki mowy</w:t>
            </w:r>
          </w:p>
          <w:p w14:paraId="1AE143C3" w14:textId="77777777" w:rsidR="002C0DAA" w:rsidRPr="00335B4F" w:rsidRDefault="002C0DAA" w:rsidP="00335B4F">
            <w:r w:rsidRPr="00335B4F">
              <w:t>•</w:t>
            </w:r>
            <w:r w:rsidRPr="00335B4F">
              <w:tab/>
              <w:t>uczestniczy w dyskusji zgodnie z zasadami kultury</w:t>
            </w:r>
          </w:p>
          <w:p w14:paraId="4EF142F1" w14:textId="77777777" w:rsidR="002C0DAA" w:rsidRPr="00335B4F" w:rsidRDefault="002C0DAA" w:rsidP="00335B4F">
            <w:r w:rsidRPr="00335B4F">
              <w:t>•</w:t>
            </w:r>
            <w:r w:rsidRPr="00335B4F">
              <w:tab/>
              <w:t>dostrzega zjawisko brutalności słownej, kłamstwo i manipulację</w:t>
            </w:r>
          </w:p>
          <w:p w14:paraId="18A1ECBF" w14:textId="77777777" w:rsidR="002C0DAA" w:rsidRPr="00335B4F" w:rsidRDefault="002C0DAA" w:rsidP="00335B4F">
            <w:r w:rsidRPr="00335B4F">
              <w:t>•</w:t>
            </w:r>
            <w:r w:rsidRPr="00335B4F">
              <w:tab/>
              <w:t>uczestniczy w omówieniu recytacji własnej, koleżanek i kolegów</w:t>
            </w:r>
          </w:p>
          <w:p w14:paraId="17042305" w14:textId="77777777" w:rsidR="002C0DAA" w:rsidRPr="00335B4F" w:rsidRDefault="002C0DAA" w:rsidP="00335B4F">
            <w:r w:rsidRPr="00335B4F">
              <w:t>•</w:t>
            </w:r>
            <w:r w:rsidRPr="00335B4F">
              <w:tab/>
              <w:t>redaguje rozprawkę z tezą bądź hipotezą, formułuje odpowiednie argumenty i popiera je odpowiednimi przykładami</w:t>
            </w:r>
          </w:p>
          <w:p w14:paraId="14C0432C" w14:textId="77777777" w:rsidR="002C0DAA" w:rsidRPr="00335B4F" w:rsidRDefault="002C0DAA" w:rsidP="00335B4F">
            <w:r w:rsidRPr="00335B4F">
              <w:t>•</w:t>
            </w:r>
            <w:r w:rsidRPr="00335B4F">
              <w:tab/>
              <w:t>pisze wywiad</w:t>
            </w:r>
          </w:p>
          <w:p w14:paraId="2EDDA5FC" w14:textId="77777777" w:rsidR="002C0DAA" w:rsidRPr="00335B4F" w:rsidRDefault="002C0DAA" w:rsidP="00335B4F">
            <w:r w:rsidRPr="00335B4F">
              <w:t>•</w:t>
            </w:r>
            <w:r w:rsidRPr="00335B4F">
              <w:tab/>
              <w:t xml:space="preserve">stosuje akapity, dba o </w:t>
            </w:r>
            <w:r w:rsidRPr="00335B4F">
              <w:lastRenderedPageBreak/>
              <w:t>spójne nawiązania między poszczególnymi częściami wypowiedzi</w:t>
            </w:r>
          </w:p>
          <w:p w14:paraId="08357477" w14:textId="77777777" w:rsidR="002C0DAA" w:rsidRPr="00335B4F" w:rsidRDefault="002C0DAA" w:rsidP="00335B4F">
            <w:r w:rsidRPr="00335B4F">
              <w:t>•</w:t>
            </w:r>
            <w:r w:rsidRPr="00335B4F">
              <w:tab/>
              <w:t>zachowuje poprawność językową i stylistyczną tworzonego tekstu</w:t>
            </w:r>
          </w:p>
          <w:p w14:paraId="05C1AA63" w14:textId="77777777" w:rsidR="002C0DAA" w:rsidRPr="00335B4F" w:rsidRDefault="002C0DAA" w:rsidP="00335B4F">
            <w:r w:rsidRPr="00335B4F">
              <w:t>•</w:t>
            </w:r>
            <w:r w:rsidRPr="00335B4F">
              <w:tab/>
              <w:t>wykazuje dbałość o estetykę zapisu oraz poprawność ortograﬁczną i interpunkcyjną</w:t>
            </w:r>
          </w:p>
          <w:p w14:paraId="71B2516F" w14:textId="77777777" w:rsidR="002C0DAA" w:rsidRPr="00335B4F" w:rsidRDefault="002C0DAA" w:rsidP="00335B4F">
            <w:r w:rsidRPr="00335B4F">
              <w:t>•</w:t>
            </w:r>
            <w:r w:rsidRPr="00335B4F">
              <w:tab/>
              <w:t>opisuje dzieło malarskie z odniesieniem do odpowiednich kontekstów; odczytuje sensy przenośne w tekstach kultury, takich jak obraz, plakat, grafika</w:t>
            </w:r>
          </w:p>
          <w:p w14:paraId="60EAF560" w14:textId="77777777" w:rsidR="002C0DAA" w:rsidRPr="00335B4F" w:rsidRDefault="002C0DAA" w:rsidP="00335B4F">
            <w:r w:rsidRPr="00335B4F">
              <w:t>•</w:t>
            </w:r>
            <w:r w:rsidRPr="00335B4F">
              <w:tab/>
              <w:t>w tekstach własnych wykorzystuje różne formy wypowiedzi, w tym opis sytuacji</w:t>
            </w:r>
          </w:p>
          <w:p w14:paraId="30D44D00" w14:textId="77777777" w:rsidR="002C0DAA" w:rsidRPr="00335B4F" w:rsidRDefault="002C0DAA" w:rsidP="00335B4F">
            <w:r w:rsidRPr="00335B4F">
              <w:t>•</w:t>
            </w:r>
            <w:r w:rsidRPr="00335B4F">
              <w:tab/>
              <w:t>recytuje tekst poetycki, podejmuje próbę interpretacji głosowej z uwzględnieniem tematu i wyrażanych emocji</w:t>
            </w:r>
          </w:p>
          <w:p w14:paraId="604409CA" w14:textId="587DBB20" w:rsidR="002C0DAA" w:rsidRPr="00335B4F" w:rsidRDefault="002C0DAA" w:rsidP="00335B4F"/>
        </w:tc>
        <w:tc>
          <w:tcPr>
            <w:tcW w:w="2410" w:type="dxa"/>
            <w:gridSpan w:val="2"/>
            <w:vMerge w:val="restart"/>
          </w:tcPr>
          <w:p w14:paraId="1979A8D2" w14:textId="77777777" w:rsidR="002C0DAA" w:rsidRPr="00335B4F" w:rsidRDefault="002C0DAA" w:rsidP="00335B4F">
            <w:pPr>
              <w:ind w:right="-20"/>
              <w:rPr>
                <w:rFonts w:eastAsia="Quasi-LucidaBright"/>
                <w:b/>
                <w:bCs/>
              </w:rPr>
            </w:pPr>
            <w:r w:rsidRPr="00335B4F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520720C8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płynnie mówi na podany temat, starając się zachować zasady </w:t>
            </w:r>
            <w:r w:rsidRPr="00335B4F">
              <w:rPr>
                <w:rFonts w:eastAsia="Quasi-LucidaSans"/>
              </w:rPr>
              <w:lastRenderedPageBreak/>
              <w:t>poprawności językowej i stylistycznej</w:t>
            </w:r>
          </w:p>
          <w:p w14:paraId="7681757D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uzasadnia własne zdanie za pomocą rzeczowych argumentów</w:t>
            </w:r>
          </w:p>
          <w:p w14:paraId="5F853EA2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dobiera środki językowe w zależności od adresata wypowiedzi w oﬁcjalnych </w:t>
            </w:r>
          </w:p>
          <w:p w14:paraId="15C0C15E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i nieoﬁcjalnych sytuacjach mówienia</w:t>
            </w:r>
          </w:p>
          <w:p w14:paraId="1EC6F7EF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aktywnie uczestniczy w dyskusji</w:t>
            </w:r>
          </w:p>
          <w:p w14:paraId="52225BEC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wystrzega się brutalności słownej, kłamstwa i manipulacji w wypowiedzi ustnej</w:t>
            </w:r>
          </w:p>
          <w:p w14:paraId="0B2D4D3F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pisze na temat, stosując funkcjonalną kompozycję logicznej wypowiedzi, polemizuje ze stanowiskiem innych, formułuje rzeczowe argumenty poparte celnie dobranymi przykładami</w:t>
            </w:r>
          </w:p>
          <w:p w14:paraId="63F91B90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dobiera i stosuje środki językowe odpowiednio do sytuacji i odbiorcy oraz rodzaju komunikatu </w:t>
            </w:r>
          </w:p>
          <w:p w14:paraId="66A34D8F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prezentuje w dyskusji swoje stanowisko, rozwija je odpowiednio dobranymi argumentami, świadome stosuje retoryczne środki wyrazu</w:t>
            </w:r>
          </w:p>
          <w:p w14:paraId="21E35685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reaguje z zachowaniem zasad kultury na zjawisko </w:t>
            </w:r>
            <w:r w:rsidRPr="00335B4F">
              <w:rPr>
                <w:rFonts w:eastAsia="Quasi-LucidaSans"/>
              </w:rPr>
              <w:lastRenderedPageBreak/>
              <w:t xml:space="preserve">brutalności słownej, kłamstwo </w:t>
            </w:r>
          </w:p>
          <w:p w14:paraId="297AF18D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i manipulację</w:t>
            </w:r>
          </w:p>
          <w:p w14:paraId="6C9181C4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w rozprawce dobiera odpowiednie argumenty, w których odwołuje się do kontekstu literackiego, popiera je odpowiednimi przykładami </w:t>
            </w:r>
          </w:p>
          <w:p w14:paraId="252C2A5A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pisze wywiad, wykorzystując zdobytą z różnych źródeł wiedzę na temat podjęty </w:t>
            </w:r>
          </w:p>
          <w:p w14:paraId="2A6172C6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w rozmowie</w:t>
            </w:r>
          </w:p>
          <w:p w14:paraId="777CD29E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opisuje dzieło malarskie z odniesieniem do odpowiednich kontekstów; podejmuje próbę interpretacji tekstu kultury, np. obrazu, plakatu, grafiki</w:t>
            </w:r>
          </w:p>
          <w:p w14:paraId="0AA8FC8D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w tekstach własnych wykorzystuje różne formy wypowiedzi, w tym mowę zależną </w:t>
            </w:r>
          </w:p>
          <w:p w14:paraId="0FED5829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 xml:space="preserve">i niezależną w celu dynamizowania akcji i charakteryzowania bohatera </w:t>
            </w:r>
          </w:p>
          <w:p w14:paraId="1F5BD372" w14:textId="77777777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 xml:space="preserve">recytuje tekst poetycki, interpretacje głosowo z uwzględnieniem tematu </w:t>
            </w:r>
          </w:p>
          <w:p w14:paraId="693E3B4C" w14:textId="20CB78E2" w:rsidR="002C0DAA" w:rsidRPr="00335B4F" w:rsidRDefault="002C0DAA" w:rsidP="00335B4F">
            <w:pPr>
              <w:ind w:right="-20"/>
              <w:rPr>
                <w:rFonts w:eastAsia="Quasi-LucidaSans"/>
              </w:rPr>
            </w:pPr>
            <w:r w:rsidRPr="00335B4F">
              <w:rPr>
                <w:rFonts w:eastAsia="Quasi-LucidaSans"/>
              </w:rPr>
              <w:t>•</w:t>
            </w:r>
            <w:r w:rsidRPr="00335B4F">
              <w:rPr>
                <w:rFonts w:eastAsia="Quasi-LucidaSans"/>
              </w:rPr>
              <w:tab/>
              <w:t>ocenia recytację własną, koleżanek i kolegów i przedstawia uzasadnienie swojej oceny</w:t>
            </w:r>
          </w:p>
        </w:tc>
        <w:tc>
          <w:tcPr>
            <w:tcW w:w="2410" w:type="dxa"/>
            <w:vMerge w:val="restart"/>
          </w:tcPr>
          <w:p w14:paraId="460C2193" w14:textId="77777777" w:rsidR="002C0DAA" w:rsidRPr="00335B4F" w:rsidRDefault="002C0DAA" w:rsidP="00335B4F">
            <w:pPr>
              <w:ind w:right="-20"/>
              <w:rPr>
                <w:rFonts w:eastAsia="Quasi-LucidaBright"/>
                <w:b/>
                <w:bCs/>
              </w:rPr>
            </w:pPr>
            <w:r w:rsidRPr="00335B4F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511E8A3C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 xml:space="preserve">udowadnia swoje racje za pomocą rzeczowych argumentów </w:t>
            </w:r>
            <w:r w:rsidRPr="00335B4F">
              <w:lastRenderedPageBreak/>
              <w:t>ułożonych w logiczny wywód</w:t>
            </w:r>
          </w:p>
          <w:p w14:paraId="1BAA0ED8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aktywnie uczestniczy w dyskusji, używając środków językowych wyrażających stosunek mówiącego do przedstawianych treści i nawiązując do wypowiedzi przedmówców, podejmuje próby prowadzenia dyskusji</w:t>
            </w:r>
          </w:p>
          <w:p w14:paraId="66082F49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 xml:space="preserve">charakteryzując postać ﬁkcyjną, ocenia i wartościuje jej zachowania i postawy </w:t>
            </w:r>
          </w:p>
          <w:p w14:paraId="630AF3E9" w14:textId="77777777" w:rsidR="002C0DAA" w:rsidRPr="00335B4F" w:rsidRDefault="002C0DAA" w:rsidP="00335B4F">
            <w:pPr>
              <w:ind w:right="-20"/>
            </w:pPr>
            <w:r w:rsidRPr="00335B4F">
              <w:t>w odniesieniu do ogólnie przyjętych norm moralnych</w:t>
            </w:r>
          </w:p>
          <w:p w14:paraId="363C1D2B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analizuje uczucia własne i bohaterów literackich,</w:t>
            </w:r>
          </w:p>
          <w:p w14:paraId="3B37C733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próbuje interpretować głosowo wygłaszany tekst, m.in. przez poprawne stosowanie pauz w tekście zawierającym przerzutnie,</w:t>
            </w:r>
          </w:p>
          <w:p w14:paraId="65E1BB6D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krytycznie, rzeczowo omawia oraz ocenia recytację własną i kolegów</w:t>
            </w:r>
          </w:p>
          <w:p w14:paraId="1FE044E1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 xml:space="preserve">pisze wypowiedzi logiczne, spójne i przejrzyste pod względem kompozycyjnym </w:t>
            </w:r>
          </w:p>
          <w:p w14:paraId="79BF1E03" w14:textId="77777777" w:rsidR="002C0DAA" w:rsidRPr="00335B4F" w:rsidRDefault="002C0DAA" w:rsidP="00335B4F">
            <w:pPr>
              <w:ind w:right="-20"/>
            </w:pPr>
            <w:r w:rsidRPr="00335B4F">
              <w:t xml:space="preserve">i poprawne pod względem językowym, stylistycznym, ortograﬁcznym oraz </w:t>
            </w:r>
            <w:r w:rsidRPr="00335B4F">
              <w:lastRenderedPageBreak/>
              <w:t>interpunkcyjnym</w:t>
            </w:r>
          </w:p>
          <w:p w14:paraId="33EF54B9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dobierając odpowiednie słownictwo, tworzy tekst wyrażający intencje nadawcy</w:t>
            </w:r>
          </w:p>
          <w:p w14:paraId="7F920BF4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posługuje się odpowiednimi argumentami i przykładami w celu uzasadnienia własnego zdania</w:t>
            </w:r>
          </w:p>
          <w:p w14:paraId="20E18C2C" w14:textId="77777777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posługując się bogatym słownictwem, redaguje różne formy wypowiedzi, m.in. opowiadanie z elementami dialogu i monologu, opisu, charakterystyki, zróżnicowane stylistycznie i funkcjonalnie opisy, recenzję i notatkę (różnorodne postaci) oraz pisma użytkowe</w:t>
            </w:r>
          </w:p>
          <w:p w14:paraId="1375BECF" w14:textId="07CB49A2" w:rsidR="002C0DAA" w:rsidRPr="00335B4F" w:rsidRDefault="002C0DAA" w:rsidP="00335B4F">
            <w:pPr>
              <w:ind w:right="-20"/>
            </w:pPr>
            <w:r w:rsidRPr="00335B4F">
              <w:t>•</w:t>
            </w:r>
            <w:r w:rsidRPr="00335B4F">
              <w:tab/>
              <w:t>odwołując się do kontekstów, tworzy rozprawkę z tezą lub hipotezą</w:t>
            </w:r>
          </w:p>
        </w:tc>
        <w:tc>
          <w:tcPr>
            <w:tcW w:w="2346" w:type="dxa"/>
            <w:vMerge w:val="restart"/>
          </w:tcPr>
          <w:p w14:paraId="0FC21B55" w14:textId="77777777" w:rsidR="002C0DAA" w:rsidRPr="00335B4F" w:rsidRDefault="002C0DAA" w:rsidP="00335B4F">
            <w:pPr>
              <w:autoSpaceDE/>
              <w:autoSpaceDN/>
              <w:adjustRightInd/>
              <w:ind w:right="-20"/>
              <w:rPr>
                <w:b/>
                <w:bCs/>
              </w:rPr>
            </w:pPr>
            <w:r w:rsidRPr="00335B4F">
              <w:rPr>
                <w:b/>
                <w:bCs/>
              </w:rPr>
              <w:lastRenderedPageBreak/>
              <w:t>Ocenę celującą otrzymuje uczeń, który spełnia wymagania kryterialne na ocenę bardzo dobrą oraz:</w:t>
            </w:r>
          </w:p>
          <w:p w14:paraId="146D443E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 xml:space="preserve">samodzielnie buduje spójne, logiczne, rzeczowe wypowiedzi na </w:t>
            </w:r>
            <w:r w:rsidRPr="00335B4F">
              <w:lastRenderedPageBreak/>
              <w:t xml:space="preserve">podany temat, </w:t>
            </w:r>
          </w:p>
          <w:p w14:paraId="3EDFAACE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w których przedstawia własne stanowisko, lub za pomocą popartych przykładami argumentów uwzględniających różne konteksty kulturowe dowodzi przyjętych racji</w:t>
            </w:r>
          </w:p>
          <w:p w14:paraId="25A88817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>aktywnie uczestniczy w dyskusji jako dyskutant lub przewodniczący, rzeczowo przedstawia swoje stanowisko i wnioski</w:t>
            </w:r>
          </w:p>
          <w:p w14:paraId="4D79995F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>interpretuje głosowo wygłaszany z pamięci lub czytany tekst, uwzględniając funkcję zastosowanych środków stylistycznych</w:t>
            </w:r>
          </w:p>
          <w:p w14:paraId="4CFDA222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 xml:space="preserve">oceniając pracę innych, przedstawia krytyczną, rzeczową reﬂeksję wynikającą </w:t>
            </w:r>
          </w:p>
          <w:p w14:paraId="3941DD46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z wnikliwej analizy wykonanych zadań i erudycji polonistycznej</w:t>
            </w:r>
          </w:p>
          <w:p w14:paraId="2ED2A7FD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>pisze wypowiedzi oryginalne pod względem sposobu ujęcia tematu, w tym rozprawkę z hipotezą; wykazuje się szczególną dbałością o poprawność językową, bezbłędny zapis, logiczną kompozycję</w:t>
            </w:r>
          </w:p>
          <w:p w14:paraId="62835B6A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 xml:space="preserve">tworzy oryginalne notatki, </w:t>
            </w:r>
            <w:r w:rsidRPr="00335B4F">
              <w:lastRenderedPageBreak/>
              <w:t>posługując się bogatym słownictwem</w:t>
            </w:r>
          </w:p>
          <w:p w14:paraId="6456EEC9" w14:textId="77777777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>redaguje dłuższe formy wypowiedzi</w:t>
            </w:r>
          </w:p>
          <w:p w14:paraId="6FBA3160" w14:textId="761389D4" w:rsidR="002C0DAA" w:rsidRPr="00335B4F" w:rsidRDefault="002C0DAA" w:rsidP="00335B4F">
            <w:pPr>
              <w:autoSpaceDE/>
              <w:autoSpaceDN/>
              <w:adjustRightInd/>
              <w:ind w:right="-20"/>
            </w:pPr>
            <w:r w:rsidRPr="00335B4F">
              <w:t>•</w:t>
            </w:r>
            <w:r w:rsidRPr="00335B4F">
              <w:tab/>
              <w:t>podejmuje próby własnej twórczości literackiej</w:t>
            </w:r>
          </w:p>
        </w:tc>
      </w:tr>
      <w:tr w:rsidR="002C0DAA" w:rsidRPr="00B409E8" w14:paraId="3EDF0D71" w14:textId="77777777" w:rsidTr="00EC548E">
        <w:tc>
          <w:tcPr>
            <w:tcW w:w="2093" w:type="dxa"/>
          </w:tcPr>
          <w:p w14:paraId="6F2E5D54" w14:textId="2FB9BE0C" w:rsidR="002C0DAA" w:rsidRPr="00B409E8" w:rsidRDefault="002C0DAA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0BF4604" w14:textId="77777777" w:rsidR="002C0DAA" w:rsidRPr="00B409E8" w:rsidRDefault="002C0DAA" w:rsidP="006C7477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4EDF3E0" w14:textId="77777777" w:rsidR="002C0DAA" w:rsidRPr="00B409E8" w:rsidRDefault="002C0DAA" w:rsidP="00EC548E"/>
        </w:tc>
        <w:tc>
          <w:tcPr>
            <w:tcW w:w="2410" w:type="dxa"/>
            <w:gridSpan w:val="2"/>
            <w:vMerge/>
          </w:tcPr>
          <w:p w14:paraId="57B1ABD8" w14:textId="77777777" w:rsidR="002C0DAA" w:rsidRPr="00B409E8" w:rsidRDefault="002C0DAA" w:rsidP="00EC548E"/>
        </w:tc>
        <w:tc>
          <w:tcPr>
            <w:tcW w:w="2410" w:type="dxa"/>
            <w:vMerge/>
          </w:tcPr>
          <w:p w14:paraId="561A64A5" w14:textId="77777777" w:rsidR="002C0DAA" w:rsidRPr="00B409E8" w:rsidRDefault="002C0DAA" w:rsidP="00EC548E"/>
        </w:tc>
        <w:tc>
          <w:tcPr>
            <w:tcW w:w="2346" w:type="dxa"/>
            <w:vMerge/>
          </w:tcPr>
          <w:p w14:paraId="4D93EC5A" w14:textId="77777777" w:rsidR="002C0DAA" w:rsidRPr="00B409E8" w:rsidRDefault="002C0DAA" w:rsidP="00EC548E"/>
        </w:tc>
      </w:tr>
    </w:tbl>
    <w:p w14:paraId="64F3DE07" w14:textId="77777777" w:rsidR="00734FEC" w:rsidRDefault="00734FEC" w:rsidP="00734FEC">
      <w:pPr>
        <w:jc w:val="center"/>
        <w:rPr>
          <w:b/>
        </w:rPr>
      </w:pPr>
    </w:p>
    <w:p w14:paraId="35C46254" w14:textId="77777777" w:rsidR="00335B4F" w:rsidRPr="00B409E8" w:rsidRDefault="00335B4F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85"/>
        <w:gridCol w:w="2282"/>
        <w:gridCol w:w="2933"/>
        <w:gridCol w:w="2266"/>
        <w:gridCol w:w="2154"/>
        <w:gridCol w:w="2900"/>
      </w:tblGrid>
      <w:tr w:rsidR="00063C34" w:rsidRPr="00B409E8" w14:paraId="3AD01444" w14:textId="77777777" w:rsidTr="00EC548E">
        <w:tc>
          <w:tcPr>
            <w:tcW w:w="0" w:type="auto"/>
            <w:gridSpan w:val="6"/>
          </w:tcPr>
          <w:p w14:paraId="2B8F7D8B" w14:textId="66F325FF" w:rsidR="00063C34" w:rsidRPr="00B409E8" w:rsidRDefault="000F0505" w:rsidP="006C7477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lastRenderedPageBreak/>
              <w:t>Kształcenie językowe (gramatyka języka polskiego, komunikacja językowa i kultura języka, ortografia i interpunkcja)</w:t>
            </w:r>
          </w:p>
        </w:tc>
      </w:tr>
      <w:tr w:rsidR="00063C34" w:rsidRPr="00B409E8" w14:paraId="739877C7" w14:textId="77777777" w:rsidTr="00EC548E">
        <w:tc>
          <w:tcPr>
            <w:tcW w:w="1668" w:type="dxa"/>
            <w:vMerge w:val="restart"/>
          </w:tcPr>
          <w:p w14:paraId="5BA6353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125467E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4B2207F7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063C34" w:rsidRPr="00B409E8" w14:paraId="568A31AE" w14:textId="77777777" w:rsidTr="00EC548E">
        <w:tc>
          <w:tcPr>
            <w:tcW w:w="1668" w:type="dxa"/>
            <w:vMerge/>
          </w:tcPr>
          <w:p w14:paraId="3B38007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76696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4FB5CF7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0CE59DB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5FDF5A6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169B153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063C34" w:rsidRPr="00B409E8" w14:paraId="7009B198" w14:textId="77777777" w:rsidTr="00EC548E">
        <w:tc>
          <w:tcPr>
            <w:tcW w:w="1668" w:type="dxa"/>
            <w:vMerge/>
          </w:tcPr>
          <w:p w14:paraId="0EA0B15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0E56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42D3EC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CDAE5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BA5D78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64496DE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6C7477" w:rsidRPr="00B409E8" w14:paraId="5C3EC72A" w14:textId="77777777" w:rsidTr="00EC548E">
        <w:tc>
          <w:tcPr>
            <w:tcW w:w="1668" w:type="dxa"/>
          </w:tcPr>
          <w:p w14:paraId="08DF9520" w14:textId="77777777" w:rsidR="00335B4F" w:rsidRDefault="00335B4F" w:rsidP="00335B4F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E28E7BA" w14:textId="77777777" w:rsidR="00335B4F" w:rsidRDefault="00335B4F" w:rsidP="00335B4F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5F33F43C" w14:textId="77777777" w:rsidR="00335B4F" w:rsidRDefault="00335B4F" w:rsidP="00335B4F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75879E0D" w14:textId="424EAC47" w:rsidR="006C7477" w:rsidRPr="00DE5C89" w:rsidRDefault="000F0505" w:rsidP="00335B4F">
            <w:pPr>
              <w:jc w:val="center"/>
              <w:rPr>
                <w:b/>
                <w:color w:val="4F81BD" w:themeColor="accent1"/>
              </w:rPr>
            </w:pPr>
            <w:r w:rsidRPr="00DE5C89">
              <w:rPr>
                <w:b/>
                <w:color w:val="00B0F0"/>
              </w:rPr>
              <w:t>gramatyka języka polskiego, komunikacja językowa i kultura języka, ortografia i interpunkcja</w:t>
            </w:r>
          </w:p>
        </w:tc>
        <w:tc>
          <w:tcPr>
            <w:tcW w:w="2268" w:type="dxa"/>
          </w:tcPr>
          <w:p w14:paraId="3E15A35A" w14:textId="77777777" w:rsidR="007C0DEB" w:rsidRPr="000F0505" w:rsidRDefault="007C0DEB" w:rsidP="000F0505">
            <w:pPr>
              <w:ind w:left="113" w:right="66"/>
            </w:pPr>
            <w:r w:rsidRPr="000F0505">
              <w:t>•</w:t>
            </w:r>
            <w:r w:rsidRPr="000F0505">
              <w:tab/>
              <w:t>wie, czym jest błąd językowy</w:t>
            </w:r>
          </w:p>
          <w:p w14:paraId="5F2884EA" w14:textId="77777777" w:rsidR="007C0DEB" w:rsidRPr="000F0505" w:rsidRDefault="007C0DEB" w:rsidP="000F0505">
            <w:pPr>
              <w:ind w:left="113" w:right="66"/>
            </w:pPr>
            <w:r w:rsidRPr="000F0505">
              <w:t>•</w:t>
            </w:r>
            <w:r w:rsidRPr="000F0505">
              <w:tab/>
              <w:t xml:space="preserve">ma podstawową wiedzę z zakresu gramatyki języka polskiego: </w:t>
            </w:r>
          </w:p>
          <w:p w14:paraId="30800151" w14:textId="77777777" w:rsidR="007C0DEB" w:rsidRPr="000F0505" w:rsidRDefault="007C0DEB" w:rsidP="000F0505">
            <w:pPr>
              <w:ind w:left="113" w:right="66"/>
            </w:pPr>
            <w:r w:rsidRPr="000F0505">
      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utraty dźwięczności </w:t>
            </w:r>
          </w:p>
          <w:p w14:paraId="39BF4104" w14:textId="77777777" w:rsidR="007C0DEB" w:rsidRPr="000F0505" w:rsidRDefault="007C0DEB" w:rsidP="000F0505">
            <w:pPr>
              <w:ind w:left="113" w:right="66"/>
            </w:pPr>
            <w:r w:rsidRPr="000F0505">
              <w:t>w wygłosie), dostrzega rozbieżności między mową a pismem</w:t>
            </w:r>
          </w:p>
          <w:p w14:paraId="792DFFF4" w14:textId="77777777" w:rsidR="007C0DEB" w:rsidRPr="000F0505" w:rsidRDefault="007C0DEB" w:rsidP="000F0505">
            <w:pPr>
              <w:ind w:left="113" w:right="66"/>
            </w:pPr>
            <w:r w:rsidRPr="000F0505">
              <w:t xml:space="preserve">– słowotwórstwa i słownictwa (wie, czym są wyraz podstawowy i pochodny, podstawa słowotwórcza, formant, rdzeń, rodzina wyrazów; rozumie różnicę między wyrazem pokrewnym a </w:t>
            </w:r>
            <w:r w:rsidRPr="000F0505">
              <w:lastRenderedPageBreak/>
              <w:t xml:space="preserve">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</w:t>
            </w:r>
          </w:p>
          <w:p w14:paraId="74C13B1C" w14:textId="77777777" w:rsidR="007C0DEB" w:rsidRPr="000F0505" w:rsidRDefault="007C0DEB" w:rsidP="000F0505">
            <w:pPr>
              <w:ind w:left="113" w:right="66"/>
            </w:pPr>
            <w:r w:rsidRPr="000F0505">
              <w:t>o przysłowia, powiedzenia, frazeologizmy itp., odróżnia synonimy od homonimów</w:t>
            </w:r>
          </w:p>
          <w:p w14:paraId="34058A99" w14:textId="77777777" w:rsidR="007C0DEB" w:rsidRPr="000F0505" w:rsidRDefault="007C0DEB" w:rsidP="000F0505">
            <w:pPr>
              <w:ind w:left="113" w:right="66"/>
            </w:pPr>
            <w:r w:rsidRPr="000F0505">
              <w:t xml:space="preserve">– ﬂeksji (stosuje wiedzę o częściach mowy w poprawnym zapisie partykuły nie </w:t>
            </w:r>
          </w:p>
          <w:p w14:paraId="53A2D8F0" w14:textId="77777777" w:rsidR="007C0DEB" w:rsidRPr="000F0505" w:rsidRDefault="007C0DEB" w:rsidP="000F0505">
            <w:pPr>
              <w:ind w:left="113" w:right="66"/>
            </w:pPr>
            <w:r w:rsidRPr="000F0505">
              <w:t xml:space="preserve">z różnymi częściami mowy, rozpoznaje imiesłowy, zna zasady ich tworzenia </w:t>
            </w:r>
          </w:p>
          <w:p w14:paraId="2969425C" w14:textId="77777777" w:rsidR="007C0DEB" w:rsidRPr="000F0505" w:rsidRDefault="007C0DEB" w:rsidP="000F0505">
            <w:pPr>
              <w:ind w:left="113" w:right="66"/>
            </w:pPr>
            <w:r w:rsidRPr="000F0505">
              <w:t>i odmiany)</w:t>
            </w:r>
          </w:p>
          <w:p w14:paraId="46238EBA" w14:textId="77777777" w:rsidR="007C0DEB" w:rsidRPr="000F0505" w:rsidRDefault="007C0DEB" w:rsidP="000F0505">
            <w:pPr>
              <w:ind w:left="113" w:right="66"/>
            </w:pPr>
            <w:r w:rsidRPr="000F0505">
              <w:t xml:space="preserve">– składni (wykorzystuje wiedzę o budowie wypowiedzenia pojedynczego i złożonego </w:t>
            </w:r>
          </w:p>
          <w:p w14:paraId="5D273E19" w14:textId="77777777" w:rsidR="007C0DEB" w:rsidRPr="000F0505" w:rsidRDefault="007C0DEB" w:rsidP="000F0505">
            <w:pPr>
              <w:ind w:left="113" w:right="66"/>
            </w:pPr>
            <w:r w:rsidRPr="000F0505">
              <w:t xml:space="preserve">w przekształcaniu zdań pojedynczych na </w:t>
            </w:r>
            <w:r w:rsidRPr="000F0505">
              <w:lastRenderedPageBreak/>
              <w:t xml:space="preserve">złożone i odwrotnie oraz wypowiedzeń </w:t>
            </w:r>
          </w:p>
          <w:p w14:paraId="6C9D9C74" w14:textId="45863EB1" w:rsidR="006C7477" w:rsidRPr="000F0505" w:rsidRDefault="007C0DEB" w:rsidP="000F0505">
            <w:pPr>
              <w:ind w:left="113" w:right="66"/>
            </w:pPr>
            <w:r w:rsidRPr="000F0505">
              <w:t>z imiesłowowym równoważnikiem zdania na zdanie złożone i odwrotnie, dokonuje przekształceń z mowy zależnej na niezależną i odwrotnie</w:t>
            </w:r>
          </w:p>
        </w:tc>
        <w:tc>
          <w:tcPr>
            <w:tcW w:w="2976" w:type="dxa"/>
          </w:tcPr>
          <w:p w14:paraId="1BBC75BA" w14:textId="77777777" w:rsidR="006C7477" w:rsidRPr="000F0505" w:rsidRDefault="007C0DEB" w:rsidP="000F0505">
            <w:pPr>
              <w:rPr>
                <w:b/>
                <w:bCs/>
              </w:rPr>
            </w:pPr>
            <w:r w:rsidRPr="000F0505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64482E5F" w14:textId="77777777" w:rsidR="0023086E" w:rsidRPr="000F0505" w:rsidRDefault="0023086E" w:rsidP="000F0505"/>
          <w:p w14:paraId="4027EA19" w14:textId="77777777" w:rsidR="0023086E" w:rsidRPr="000F0505" w:rsidRDefault="0023086E" w:rsidP="000F0505">
            <w:r w:rsidRPr="000F0505">
              <w:t>•</w:t>
            </w:r>
            <w:r w:rsidRPr="000F0505">
              <w:tab/>
              <w:t>dostrzega błędy językowe i potrafi je skorygować</w:t>
            </w:r>
          </w:p>
          <w:p w14:paraId="564C9706" w14:textId="77777777" w:rsidR="0023086E" w:rsidRPr="000F0505" w:rsidRDefault="0023086E" w:rsidP="000F0505">
            <w:r w:rsidRPr="000F0505">
              <w:t>•</w:t>
            </w:r>
            <w:r w:rsidRPr="000F0505">
              <w:tab/>
              <w:t>stosuje w tworzonych tekstach podstawową wiedzę językową w zakresie:</w:t>
            </w:r>
          </w:p>
          <w:p w14:paraId="534AA821" w14:textId="77777777" w:rsidR="0023086E" w:rsidRPr="000F0505" w:rsidRDefault="0023086E" w:rsidP="000F0505">
            <w:r w:rsidRPr="000F0505">
      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utraty dźwięczności </w:t>
            </w:r>
          </w:p>
          <w:p w14:paraId="7220E9DA" w14:textId="77777777" w:rsidR="0023086E" w:rsidRPr="000F0505" w:rsidRDefault="0023086E" w:rsidP="000F0505">
            <w:r w:rsidRPr="000F0505">
              <w:t>w wygłosie), dostrzega rozbieżności między mową a pismem</w:t>
            </w:r>
          </w:p>
          <w:p w14:paraId="73B857AA" w14:textId="77777777" w:rsidR="0023086E" w:rsidRPr="000F0505" w:rsidRDefault="0023086E" w:rsidP="000F0505">
            <w:r w:rsidRPr="000F0505">
              <w:t xml:space="preserve">– 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</w:t>
            </w:r>
            <w:r w:rsidRPr="000F0505">
              <w:lastRenderedPageBreak/>
              <w:t xml:space="preserve">realnym a słowotwórczym znaczeniem wyrazów, odróżnia typy wyrazów złożonych), zna typy skrótów i skrótowców i stosuje zasady interpunkcji w ich zapisie, świadomie wzbogaca zasób własnego słownictwa </w:t>
            </w:r>
          </w:p>
          <w:p w14:paraId="0207FE30" w14:textId="77777777" w:rsidR="0023086E" w:rsidRPr="000F0505" w:rsidRDefault="0023086E" w:rsidP="000F0505">
            <w:r w:rsidRPr="000F0505">
              <w:t>o przysłowia, powiedzenia, frazeologizmy itp., odróżnia synonimy od homonimów</w:t>
            </w:r>
          </w:p>
          <w:p w14:paraId="07AF1A6F" w14:textId="77777777" w:rsidR="0023086E" w:rsidRPr="000F0505" w:rsidRDefault="0023086E" w:rsidP="000F0505">
            <w:r w:rsidRPr="000F0505">
              <w:t xml:space="preserve">– ﬂeksji (stosuje wiedzę o częściach mowy w poprawnym zapisie partykuły nie </w:t>
            </w:r>
          </w:p>
          <w:p w14:paraId="6395C122" w14:textId="77777777" w:rsidR="0023086E" w:rsidRPr="000F0505" w:rsidRDefault="0023086E" w:rsidP="000F0505">
            <w:r w:rsidRPr="000F0505">
              <w:t xml:space="preserve">z różnymi częściami mowy, rozpoznaje imiesłowy, zna zasady ich tworzenia </w:t>
            </w:r>
          </w:p>
          <w:p w14:paraId="031F17A7" w14:textId="77777777" w:rsidR="0023086E" w:rsidRPr="000F0505" w:rsidRDefault="0023086E" w:rsidP="000F0505">
            <w:r w:rsidRPr="000F0505">
              <w:t>i odmiany)</w:t>
            </w:r>
          </w:p>
          <w:p w14:paraId="5ADB11D8" w14:textId="77777777" w:rsidR="0023086E" w:rsidRPr="000F0505" w:rsidRDefault="0023086E" w:rsidP="000F0505">
            <w:r w:rsidRPr="000F0505">
              <w:t xml:space="preserve">– składni (wykorzystuje wiedzę o budowie wypowiedzenia pojedynczego i złożonego </w:t>
            </w:r>
          </w:p>
          <w:p w14:paraId="214883CF" w14:textId="77777777" w:rsidR="0023086E" w:rsidRPr="000F0505" w:rsidRDefault="0023086E" w:rsidP="000F0505">
            <w:r w:rsidRPr="000F0505">
              <w:t xml:space="preserve">w przekształcaniu zdań pojedynczych na złożone i odwrotnie oraz wypowiedzeń </w:t>
            </w:r>
          </w:p>
          <w:p w14:paraId="75880580" w14:textId="75F55BBC" w:rsidR="0023086E" w:rsidRPr="000F0505" w:rsidRDefault="0023086E" w:rsidP="000F0505">
            <w:r w:rsidRPr="000F0505">
              <w:t>z imiesłowowym równoważnikiem zdania na zdanie złożone i odwrotnie, dokonuje przekształceń z mowy zależnej na niezależną i odwrotnie</w:t>
            </w:r>
          </w:p>
        </w:tc>
        <w:tc>
          <w:tcPr>
            <w:tcW w:w="2268" w:type="dxa"/>
          </w:tcPr>
          <w:p w14:paraId="240127EC" w14:textId="77777777" w:rsidR="006C7477" w:rsidRPr="000F0505" w:rsidRDefault="0023086E" w:rsidP="000F0505">
            <w:pPr>
              <w:rPr>
                <w:rFonts w:eastAsia="Quasi-LucidaBright"/>
                <w:b/>
                <w:bCs/>
              </w:rPr>
            </w:pPr>
            <w:r w:rsidRPr="000F0505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10D85064" w14:textId="77777777" w:rsidR="0023086E" w:rsidRPr="000F0505" w:rsidRDefault="0023086E" w:rsidP="000F0505">
            <w:r w:rsidRPr="000F0505">
              <w:t>•</w:t>
            </w:r>
            <w:r w:rsidRPr="000F0505">
              <w:tab/>
              <w:t>umiejętnie stosuje wiedzę językową w zakresie:</w:t>
            </w:r>
          </w:p>
          <w:p w14:paraId="5590CA4B" w14:textId="77777777" w:rsidR="0023086E" w:rsidRPr="000F0505" w:rsidRDefault="0023086E" w:rsidP="000F0505">
            <w:r w:rsidRPr="000F0505">
              <w:t>•</w:t>
            </w:r>
            <w:r w:rsidRPr="000F0505">
              <w:tab/>
              <w:t>dokonuje korekty tworzonego tekstu</w:t>
            </w:r>
          </w:p>
          <w:p w14:paraId="2EAD8167" w14:textId="77777777" w:rsidR="0023086E" w:rsidRPr="000F0505" w:rsidRDefault="0023086E" w:rsidP="000F0505">
            <w:r w:rsidRPr="000F0505">
              <w:t>•</w:t>
            </w:r>
            <w:r w:rsidRPr="000F0505">
              <w:tab/>
              <w:t>analizuje elementy językowe w tekstach kultury (np. w reklamach, plakacie, w piosence), wykorzystując wiedzę o języku w zakresie:</w:t>
            </w:r>
          </w:p>
          <w:p w14:paraId="514A244F" w14:textId="77777777" w:rsidR="0023086E" w:rsidRPr="000F0505" w:rsidRDefault="0023086E" w:rsidP="000F0505">
            <w:r w:rsidRPr="000F0505">
      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utraty dźwięczności </w:t>
            </w:r>
          </w:p>
          <w:p w14:paraId="245FC703" w14:textId="77777777" w:rsidR="0023086E" w:rsidRPr="000F0505" w:rsidRDefault="0023086E" w:rsidP="000F0505">
            <w:r w:rsidRPr="000F0505">
              <w:t xml:space="preserve">w wygłosie), dostrzega </w:t>
            </w:r>
            <w:r w:rsidRPr="000F0505">
              <w:lastRenderedPageBreak/>
              <w:t>rozbieżności między mową a pismem</w:t>
            </w:r>
          </w:p>
          <w:p w14:paraId="09628F8A" w14:textId="77777777" w:rsidR="0023086E" w:rsidRPr="000F0505" w:rsidRDefault="0023086E" w:rsidP="000F0505">
            <w:r w:rsidRPr="000F0505">
              <w:t xml:space="preserve">– 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</w:t>
            </w:r>
          </w:p>
          <w:p w14:paraId="2529659F" w14:textId="77777777" w:rsidR="0023086E" w:rsidRPr="000F0505" w:rsidRDefault="0023086E" w:rsidP="000F0505">
            <w:r w:rsidRPr="000F0505">
              <w:t>o przysłowia, powiedzenia, frazeologizmy itp., odróżnia synonimy od homonimów</w:t>
            </w:r>
          </w:p>
          <w:p w14:paraId="402C38FD" w14:textId="77777777" w:rsidR="0023086E" w:rsidRPr="000F0505" w:rsidRDefault="0023086E" w:rsidP="000F0505">
            <w:r w:rsidRPr="000F0505">
              <w:t xml:space="preserve">– ﬂeksji (stosuje wiedzę o częściach mowy w poprawnym zapisie partykuły nie </w:t>
            </w:r>
          </w:p>
          <w:p w14:paraId="7B930C89" w14:textId="77777777" w:rsidR="0023086E" w:rsidRPr="000F0505" w:rsidRDefault="0023086E" w:rsidP="000F0505">
            <w:r w:rsidRPr="000F0505">
              <w:t xml:space="preserve">z różnymi częściami mowy, rozpoznaje imiesłowy, zna zasady ich tworzenia </w:t>
            </w:r>
          </w:p>
          <w:p w14:paraId="5354E0AD" w14:textId="77777777" w:rsidR="0023086E" w:rsidRPr="000F0505" w:rsidRDefault="0023086E" w:rsidP="000F0505">
            <w:r w:rsidRPr="000F0505">
              <w:lastRenderedPageBreak/>
              <w:t>i odmiany)</w:t>
            </w:r>
          </w:p>
          <w:p w14:paraId="7A3C1EE4" w14:textId="77777777" w:rsidR="0023086E" w:rsidRPr="000F0505" w:rsidRDefault="0023086E" w:rsidP="000F0505">
            <w:r w:rsidRPr="000F0505">
              <w:t xml:space="preserve">– składni (wykorzystuje wiedzę o budowie wypowiedzenia pojedynczego i złożonego </w:t>
            </w:r>
          </w:p>
          <w:p w14:paraId="6F7A0D0F" w14:textId="77777777" w:rsidR="0023086E" w:rsidRPr="000F0505" w:rsidRDefault="0023086E" w:rsidP="000F0505">
            <w:r w:rsidRPr="000F0505">
              <w:t xml:space="preserve">w przekształcaniu zdań pojedynczych na złożone i odwrotnie oraz wypowiedzeń </w:t>
            </w:r>
          </w:p>
          <w:p w14:paraId="2774D8D1" w14:textId="3853D895" w:rsidR="0023086E" w:rsidRPr="000F0505" w:rsidRDefault="0023086E" w:rsidP="000F0505">
            <w:r w:rsidRPr="000F0505">
              <w:t>z imiesłowowym równoważnikiem zdania na zdanie złożone i odwrotnie, dokonuje przekształceń z mowy zależnej na niezależną i odwrotnie</w:t>
            </w:r>
          </w:p>
        </w:tc>
        <w:tc>
          <w:tcPr>
            <w:tcW w:w="2127" w:type="dxa"/>
          </w:tcPr>
          <w:p w14:paraId="529B6CA8" w14:textId="77777777" w:rsidR="006C7477" w:rsidRPr="000F0505" w:rsidRDefault="0023086E" w:rsidP="000F0505">
            <w:pPr>
              <w:rPr>
                <w:rFonts w:eastAsia="Quasi-LucidaBright"/>
                <w:b/>
                <w:bCs/>
              </w:rPr>
            </w:pPr>
            <w:r w:rsidRPr="000F0505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216239AD" w14:textId="77777777" w:rsidR="002C0DAA" w:rsidRPr="000F0505" w:rsidRDefault="002C0DAA" w:rsidP="000F0505">
            <w:r w:rsidRPr="000F0505">
              <w:t>•</w:t>
            </w:r>
            <w:r w:rsidRPr="000F0505">
              <w:tab/>
              <w:t xml:space="preserve">wykorzystując wiedzę o języku, analizuje elementy językowe w tekstach kultury jako świadome kształtowanie warstwy stylistycznej tekstu </w:t>
            </w:r>
          </w:p>
          <w:p w14:paraId="48AE953A" w14:textId="504B6894" w:rsidR="002C0DAA" w:rsidRPr="000F0505" w:rsidRDefault="002C0DAA" w:rsidP="000F0505">
            <w:r w:rsidRPr="000F0505">
              <w:t>•</w:t>
            </w:r>
            <w:r w:rsidRPr="000F0505">
              <w:tab/>
              <w:t>świadomie stosuje wiedzę językową w zakresie treści materiałowych przewidzianych programem nauczania w zakresie fonetyki, fleksji, składni, słownictwa</w:t>
            </w:r>
          </w:p>
        </w:tc>
        <w:tc>
          <w:tcPr>
            <w:tcW w:w="2913" w:type="dxa"/>
          </w:tcPr>
          <w:p w14:paraId="657BE62D" w14:textId="77777777" w:rsidR="006C7477" w:rsidRPr="000F0505" w:rsidRDefault="002C0DAA" w:rsidP="000F0505">
            <w:pPr>
              <w:rPr>
                <w:b/>
                <w:bCs/>
              </w:rPr>
            </w:pPr>
            <w:r w:rsidRPr="000F0505">
              <w:rPr>
                <w:b/>
                <w:bCs/>
              </w:rPr>
              <w:t>Ocenę celującą otrzymuje uczeń, który spełnia wymagania kryterialne na ocenę bardzo dobrą oraz:</w:t>
            </w:r>
          </w:p>
          <w:p w14:paraId="516A5D9F" w14:textId="77777777" w:rsidR="002C0DAA" w:rsidRPr="000F0505" w:rsidRDefault="002C0DAA" w:rsidP="000F0505">
            <w:r w:rsidRPr="000F0505">
              <w:t>•</w:t>
            </w:r>
            <w:r w:rsidRPr="000F0505">
              <w:tab/>
              <w:t>wykorzystując wiedzę o języku, odczytuje sensy symboliczne i przenośne w tekstach kultury jako efekt świadomego kształtowania warstwy stylistycznej wypowiedzi</w:t>
            </w:r>
          </w:p>
          <w:p w14:paraId="47BA96FA" w14:textId="7896904D" w:rsidR="002C0DAA" w:rsidRPr="000F0505" w:rsidRDefault="002C0DAA" w:rsidP="000F0505">
            <w:r w:rsidRPr="000F0505">
              <w:t>•</w:t>
            </w:r>
            <w:r w:rsidRPr="000F0505">
              <w:tab/>
              <w:t>samodzielnie poszerza wiedzę językową i wykorzystuje ją we własnych wypowiedziach</w:t>
            </w:r>
          </w:p>
        </w:tc>
      </w:tr>
    </w:tbl>
    <w:p w14:paraId="7A99A57B" w14:textId="77777777" w:rsidR="00734FEC" w:rsidRPr="00B409E8" w:rsidRDefault="00734FEC" w:rsidP="00734FEC">
      <w:pPr>
        <w:jc w:val="center"/>
        <w:rPr>
          <w:b/>
        </w:rPr>
      </w:pPr>
    </w:p>
    <w:p w14:paraId="6F6B87FF" w14:textId="77777777" w:rsidR="00063C34" w:rsidRDefault="00063C34" w:rsidP="00734FEC">
      <w:pPr>
        <w:jc w:val="center"/>
        <w:rPr>
          <w:b/>
        </w:rPr>
      </w:pPr>
    </w:p>
    <w:p w14:paraId="5B005EF1" w14:textId="77777777" w:rsidR="00335B4F" w:rsidRDefault="00335B4F" w:rsidP="00734FEC">
      <w:pPr>
        <w:jc w:val="center"/>
        <w:rPr>
          <w:b/>
        </w:rPr>
      </w:pPr>
    </w:p>
    <w:p w14:paraId="1B36B764" w14:textId="77777777" w:rsidR="00335B4F" w:rsidRDefault="00335B4F" w:rsidP="00734FEC">
      <w:pPr>
        <w:jc w:val="center"/>
        <w:rPr>
          <w:b/>
        </w:rPr>
      </w:pPr>
    </w:p>
    <w:p w14:paraId="5E0DFDF2" w14:textId="77777777" w:rsidR="00335B4F" w:rsidRDefault="00335B4F" w:rsidP="00734FEC">
      <w:pPr>
        <w:jc w:val="center"/>
        <w:rPr>
          <w:b/>
        </w:rPr>
      </w:pPr>
    </w:p>
    <w:p w14:paraId="358CD1DD" w14:textId="77777777" w:rsidR="00335B4F" w:rsidRDefault="00335B4F" w:rsidP="00734FEC">
      <w:pPr>
        <w:jc w:val="center"/>
        <w:rPr>
          <w:b/>
        </w:rPr>
      </w:pPr>
    </w:p>
    <w:p w14:paraId="3EA86BD7" w14:textId="77777777" w:rsidR="00335B4F" w:rsidRDefault="00335B4F" w:rsidP="00734FEC">
      <w:pPr>
        <w:jc w:val="center"/>
        <w:rPr>
          <w:b/>
        </w:rPr>
      </w:pPr>
    </w:p>
    <w:p w14:paraId="090688F4" w14:textId="77777777" w:rsidR="00335B4F" w:rsidRDefault="00335B4F" w:rsidP="00734FEC">
      <w:pPr>
        <w:jc w:val="center"/>
        <w:rPr>
          <w:b/>
        </w:rPr>
      </w:pPr>
    </w:p>
    <w:p w14:paraId="2B55DB0E" w14:textId="77777777" w:rsidR="00335B4F" w:rsidRDefault="00335B4F" w:rsidP="00734FEC">
      <w:pPr>
        <w:jc w:val="center"/>
        <w:rPr>
          <w:b/>
        </w:rPr>
      </w:pPr>
    </w:p>
    <w:p w14:paraId="75BEF179" w14:textId="77777777" w:rsidR="00335B4F" w:rsidRDefault="00335B4F" w:rsidP="00734FEC">
      <w:pPr>
        <w:jc w:val="center"/>
        <w:rPr>
          <w:b/>
        </w:rPr>
      </w:pPr>
    </w:p>
    <w:p w14:paraId="4DC80F55" w14:textId="77777777" w:rsidR="00335B4F" w:rsidRDefault="00335B4F" w:rsidP="00734FEC">
      <w:pPr>
        <w:jc w:val="center"/>
        <w:rPr>
          <w:b/>
        </w:rPr>
      </w:pPr>
    </w:p>
    <w:p w14:paraId="3546505F" w14:textId="77777777" w:rsidR="00335B4F" w:rsidRDefault="00335B4F" w:rsidP="00734FEC">
      <w:pPr>
        <w:jc w:val="center"/>
        <w:rPr>
          <w:b/>
        </w:rPr>
      </w:pPr>
    </w:p>
    <w:p w14:paraId="64A59172" w14:textId="77777777" w:rsidR="00335B4F" w:rsidRDefault="00335B4F" w:rsidP="00734FEC">
      <w:pPr>
        <w:jc w:val="center"/>
        <w:rPr>
          <w:b/>
        </w:rPr>
      </w:pPr>
    </w:p>
    <w:p w14:paraId="5A593A4E" w14:textId="77777777" w:rsidR="00335B4F" w:rsidRDefault="00335B4F" w:rsidP="00734FEC">
      <w:pPr>
        <w:jc w:val="center"/>
        <w:rPr>
          <w:b/>
        </w:rPr>
      </w:pPr>
    </w:p>
    <w:p w14:paraId="30C6F494" w14:textId="77777777" w:rsidR="00335B4F" w:rsidRDefault="00335B4F" w:rsidP="00734FEC">
      <w:pPr>
        <w:jc w:val="center"/>
        <w:rPr>
          <w:b/>
        </w:rPr>
      </w:pPr>
    </w:p>
    <w:p w14:paraId="5FCBFE52" w14:textId="77777777" w:rsidR="00335B4F" w:rsidRDefault="00335B4F" w:rsidP="00734FEC">
      <w:pPr>
        <w:jc w:val="center"/>
        <w:rPr>
          <w:b/>
        </w:rPr>
      </w:pPr>
    </w:p>
    <w:p w14:paraId="05CF4D22" w14:textId="77777777" w:rsidR="00335B4F" w:rsidRDefault="00335B4F" w:rsidP="00734FEC">
      <w:pPr>
        <w:jc w:val="center"/>
        <w:rPr>
          <w:b/>
        </w:rPr>
      </w:pPr>
    </w:p>
    <w:p w14:paraId="23D1E5A5" w14:textId="77777777" w:rsidR="00335B4F" w:rsidRDefault="00335B4F" w:rsidP="00734FEC">
      <w:pPr>
        <w:jc w:val="center"/>
        <w:rPr>
          <w:b/>
        </w:rPr>
      </w:pPr>
    </w:p>
    <w:p w14:paraId="7B5BCB84" w14:textId="77777777" w:rsidR="00335B4F" w:rsidRDefault="00335B4F" w:rsidP="00734FEC">
      <w:pPr>
        <w:jc w:val="center"/>
        <w:rPr>
          <w:b/>
        </w:rPr>
      </w:pPr>
    </w:p>
    <w:p w14:paraId="684C5EE6" w14:textId="77777777" w:rsidR="00335B4F" w:rsidRPr="00B409E8" w:rsidRDefault="00335B4F" w:rsidP="00734FEC">
      <w:pPr>
        <w:jc w:val="center"/>
        <w:rPr>
          <w:b/>
        </w:rPr>
      </w:pPr>
    </w:p>
    <w:p w14:paraId="24360FD5" w14:textId="77777777" w:rsidR="00734FEC" w:rsidRPr="00B409E8" w:rsidRDefault="00734FEC" w:rsidP="00B555BA">
      <w:pPr>
        <w:rPr>
          <w:b/>
        </w:rPr>
      </w:pPr>
    </w:p>
    <w:p w14:paraId="490A2F87" w14:textId="77777777" w:rsidR="002E3D73" w:rsidRPr="00B409E8" w:rsidRDefault="002E3D73" w:rsidP="002E3D73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lastRenderedPageBreak/>
        <w:t>WYMAGANIA EDUKACYJNE NIEZBĘDNE DO OTRZYMANIA ROCZNYCH OCEN KLASYFIKACYJNYCH</w:t>
      </w:r>
    </w:p>
    <w:p w14:paraId="26CE1D05" w14:textId="77777777" w:rsidR="00734FEC" w:rsidRPr="00B409E8" w:rsidRDefault="00734FEC" w:rsidP="002E3D73">
      <w:pPr>
        <w:rPr>
          <w:b/>
        </w:rPr>
      </w:pPr>
    </w:p>
    <w:p w14:paraId="4C3C0D86" w14:textId="77777777" w:rsidR="006E77D2" w:rsidRPr="00B409E8" w:rsidRDefault="006E77D2" w:rsidP="006E77D2">
      <w:pPr>
        <w:jc w:val="center"/>
        <w:rPr>
          <w:b/>
          <w:i/>
          <w:u w:val="single"/>
        </w:rPr>
      </w:pPr>
    </w:p>
    <w:p w14:paraId="7FDE93B6" w14:textId="58A9F4F4" w:rsidR="00071F28" w:rsidRPr="00B409E8" w:rsidRDefault="003C4711" w:rsidP="005C26BF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i/>
          <w:color w:val="FF0000"/>
          <w:sz w:val="28"/>
          <w:szCs w:val="28"/>
        </w:rPr>
        <w:t>Przy wystawianiu oceny końcoworocznej obowiązują również wymagania na ocenę śródroczną</w:t>
      </w:r>
    </w:p>
    <w:p w14:paraId="47FB2286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66"/>
        <w:gridCol w:w="1964"/>
        <w:gridCol w:w="2031"/>
        <w:gridCol w:w="3141"/>
        <w:gridCol w:w="1055"/>
        <w:gridCol w:w="1054"/>
        <w:gridCol w:w="3209"/>
      </w:tblGrid>
      <w:tr w:rsidR="005C26BF" w:rsidRPr="00B409E8" w14:paraId="78C1840B" w14:textId="77777777" w:rsidTr="00B62853">
        <w:tc>
          <w:tcPr>
            <w:tcW w:w="0" w:type="auto"/>
            <w:gridSpan w:val="7"/>
          </w:tcPr>
          <w:p w14:paraId="0B272BA1" w14:textId="77777777" w:rsidR="005C26BF" w:rsidRPr="00B409E8" w:rsidRDefault="005C26BF" w:rsidP="00B6285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F0505">
              <w:rPr>
                <w:b/>
                <w:color w:val="00B0F0"/>
                <w:sz w:val="28"/>
                <w:szCs w:val="28"/>
              </w:rPr>
              <w:t>Kształcenie literackie i kulturowe</w:t>
            </w:r>
          </w:p>
        </w:tc>
      </w:tr>
      <w:tr w:rsidR="000F0505" w:rsidRPr="00B409E8" w14:paraId="7A54FE42" w14:textId="77777777" w:rsidTr="009A79EE">
        <w:tc>
          <w:tcPr>
            <w:tcW w:w="0" w:type="auto"/>
          </w:tcPr>
          <w:p w14:paraId="168A4E5B" w14:textId="7B16A279" w:rsidR="000F0505" w:rsidRPr="00B409E8" w:rsidRDefault="000F0505" w:rsidP="000F050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B7199">
              <w:rPr>
                <w:b/>
                <w:color w:val="00B0F0"/>
                <w:sz w:val="28"/>
                <w:szCs w:val="28"/>
              </w:rPr>
              <w:t>Słuchanie</w:t>
            </w:r>
          </w:p>
        </w:tc>
        <w:tc>
          <w:tcPr>
            <w:tcW w:w="0" w:type="auto"/>
            <w:gridSpan w:val="2"/>
          </w:tcPr>
          <w:p w14:paraId="52ECB8F9" w14:textId="2E64006F" w:rsidR="000F0505" w:rsidRPr="00B409E8" w:rsidRDefault="000F0505" w:rsidP="000F050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B7199">
              <w:rPr>
                <w:b/>
                <w:color w:val="00B0F0"/>
                <w:sz w:val="28"/>
                <w:szCs w:val="28"/>
              </w:rPr>
              <w:t>Czytanie</w:t>
            </w:r>
          </w:p>
        </w:tc>
        <w:tc>
          <w:tcPr>
            <w:tcW w:w="0" w:type="auto"/>
            <w:gridSpan w:val="2"/>
          </w:tcPr>
          <w:p w14:paraId="5E80FFF9" w14:textId="4D715B32" w:rsidR="000F0505" w:rsidRPr="00B409E8" w:rsidRDefault="000F0505" w:rsidP="000F050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B7199">
              <w:rPr>
                <w:b/>
                <w:bCs/>
                <w:color w:val="00B0F0"/>
                <w:sz w:val="28"/>
                <w:szCs w:val="28"/>
              </w:rPr>
              <w:t>Docieranie do informacji – samokształcenie</w:t>
            </w:r>
          </w:p>
        </w:tc>
        <w:tc>
          <w:tcPr>
            <w:tcW w:w="0" w:type="auto"/>
            <w:gridSpan w:val="2"/>
          </w:tcPr>
          <w:p w14:paraId="7303F82E" w14:textId="10C461D6" w:rsidR="000F0505" w:rsidRPr="00B409E8" w:rsidRDefault="000F0505" w:rsidP="000F050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B7199">
              <w:rPr>
                <w:b/>
                <w:bCs/>
                <w:color w:val="00B0F0"/>
                <w:sz w:val="28"/>
                <w:szCs w:val="28"/>
              </w:rPr>
              <w:t>Analizowanie i interpretowane tekstów kultury</w:t>
            </w:r>
          </w:p>
        </w:tc>
      </w:tr>
      <w:tr w:rsidR="000F0505" w:rsidRPr="00B409E8" w14:paraId="75245B7A" w14:textId="77777777" w:rsidTr="00B62853">
        <w:tc>
          <w:tcPr>
            <w:tcW w:w="2156" w:type="dxa"/>
            <w:vMerge w:val="restart"/>
          </w:tcPr>
          <w:p w14:paraId="32F3A1EB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7977AE1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6"/>
          </w:tcPr>
          <w:p w14:paraId="1951E0A8" w14:textId="77777777" w:rsidR="000F0505" w:rsidRPr="00B409E8" w:rsidRDefault="000F0505" w:rsidP="000F0505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0F0505" w:rsidRPr="00B409E8" w14:paraId="46DCC263" w14:textId="77777777" w:rsidTr="000F0505">
        <w:tc>
          <w:tcPr>
            <w:tcW w:w="2156" w:type="dxa"/>
            <w:vMerge/>
          </w:tcPr>
          <w:p w14:paraId="0ED65E58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14:paraId="50EE1595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031" w:type="dxa"/>
          </w:tcPr>
          <w:p w14:paraId="58BED722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960" w:type="dxa"/>
          </w:tcPr>
          <w:p w14:paraId="2C5023AC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09" w:type="dxa"/>
            <w:gridSpan w:val="2"/>
          </w:tcPr>
          <w:p w14:paraId="19753BAD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3000" w:type="dxa"/>
          </w:tcPr>
          <w:p w14:paraId="417F2C8C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0F0505" w:rsidRPr="00B409E8" w14:paraId="558ED4FA" w14:textId="77777777" w:rsidTr="000F0505">
        <w:tc>
          <w:tcPr>
            <w:tcW w:w="2156" w:type="dxa"/>
            <w:vMerge/>
          </w:tcPr>
          <w:p w14:paraId="1E1A2D67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14:paraId="6D4C8F4C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14:paraId="2D22505F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14:paraId="1872066F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gridSpan w:val="2"/>
          </w:tcPr>
          <w:p w14:paraId="696D9375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14:paraId="2BBEE61E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0F0505" w:rsidRPr="00B409E8" w14:paraId="7DC6DE8A" w14:textId="77777777" w:rsidTr="000F0505">
        <w:tc>
          <w:tcPr>
            <w:tcW w:w="2156" w:type="dxa"/>
          </w:tcPr>
          <w:p w14:paraId="638D70FB" w14:textId="77777777" w:rsidR="000F0505" w:rsidRPr="00B409E8" w:rsidRDefault="000F0505" w:rsidP="000F0505">
            <w:pPr>
              <w:jc w:val="center"/>
              <w:rPr>
                <w:b/>
                <w:sz w:val="28"/>
                <w:szCs w:val="28"/>
              </w:rPr>
            </w:pPr>
          </w:p>
          <w:p w14:paraId="50380B0A" w14:textId="1771DEFE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Słuchanie</w:t>
            </w:r>
          </w:p>
          <w:p w14:paraId="110C6763" w14:textId="77777777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</w:p>
          <w:p w14:paraId="23E6F1E5" w14:textId="77777777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</w:p>
          <w:p w14:paraId="6DDAA91E" w14:textId="77777777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Czytanie</w:t>
            </w:r>
          </w:p>
          <w:p w14:paraId="7896D650" w14:textId="77777777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</w:p>
          <w:p w14:paraId="4DA8A2FD" w14:textId="77777777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  <w:r w:rsidRPr="006F4ED3">
              <w:rPr>
                <w:b/>
                <w:color w:val="00B0F0"/>
              </w:rPr>
              <w:t>Docieranie do informacji – samokształcenie</w:t>
            </w:r>
          </w:p>
          <w:p w14:paraId="59819B5A" w14:textId="77777777" w:rsidR="000F0505" w:rsidRPr="006F4ED3" w:rsidRDefault="000F0505" w:rsidP="000F0505">
            <w:pPr>
              <w:jc w:val="center"/>
              <w:rPr>
                <w:b/>
                <w:color w:val="00B0F0"/>
              </w:rPr>
            </w:pPr>
          </w:p>
          <w:p w14:paraId="5C31A48F" w14:textId="77777777" w:rsidR="000F0505" w:rsidRPr="006F4ED3" w:rsidRDefault="000F0505" w:rsidP="000F0505">
            <w:pPr>
              <w:rPr>
                <w:b/>
                <w:color w:val="00B0F0"/>
              </w:rPr>
            </w:pPr>
          </w:p>
          <w:p w14:paraId="4434382E" w14:textId="7782EC1F" w:rsidR="000F0505" w:rsidRPr="00B409E8" w:rsidRDefault="000F0505" w:rsidP="000F0505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6F4ED3">
              <w:rPr>
                <w:b/>
                <w:color w:val="00B0F0"/>
              </w:rPr>
              <w:t>Analizowanie i interpretowanie tekstów kultury</w:t>
            </w:r>
          </w:p>
        </w:tc>
        <w:tc>
          <w:tcPr>
            <w:tcW w:w="1964" w:type="dxa"/>
          </w:tcPr>
          <w:p w14:paraId="25D0D786" w14:textId="77777777" w:rsidR="000F0505" w:rsidRPr="00335B4F" w:rsidRDefault="000F0505" w:rsidP="00335B4F">
            <w:r w:rsidRPr="00335B4F">
              <w:t>•</w:t>
            </w:r>
            <w:r w:rsidRPr="00335B4F">
              <w:tab/>
              <w:t>uważnie słucha wypowiedzi kolegów i nauczyciela</w:t>
            </w:r>
          </w:p>
          <w:p w14:paraId="57E8F0CB" w14:textId="77777777" w:rsidR="000F0505" w:rsidRPr="00335B4F" w:rsidRDefault="000F0505" w:rsidP="00335B4F">
            <w:r w:rsidRPr="00335B4F">
              <w:t>•</w:t>
            </w:r>
            <w:r w:rsidRPr="00335B4F">
              <w:tab/>
              <w:t>wyraża prośbę o powtórzenie wypowiedzi</w:t>
            </w:r>
          </w:p>
          <w:p w14:paraId="1E6A6FAB" w14:textId="77777777" w:rsidR="000F0505" w:rsidRPr="00335B4F" w:rsidRDefault="000F0505" w:rsidP="00335B4F">
            <w:r w:rsidRPr="00335B4F">
              <w:t>•</w:t>
            </w:r>
            <w:r w:rsidRPr="00335B4F">
              <w:tab/>
              <w:t>słucha nagrania wzorcowej recytacji</w:t>
            </w:r>
          </w:p>
          <w:p w14:paraId="744AB761" w14:textId="77777777" w:rsidR="000F0505" w:rsidRPr="00335B4F" w:rsidRDefault="000F0505" w:rsidP="00335B4F">
            <w:r w:rsidRPr="00335B4F">
              <w:t>•</w:t>
            </w:r>
            <w:r w:rsidRPr="00335B4F">
              <w:tab/>
              <w:t>mówi na temat najważniejszych treści wysłuchanego utworu</w:t>
            </w:r>
          </w:p>
          <w:p w14:paraId="7169F048" w14:textId="77777777" w:rsidR="000F0505" w:rsidRPr="00335B4F" w:rsidRDefault="000F0505" w:rsidP="00335B4F">
            <w:r w:rsidRPr="00335B4F">
              <w:t>•</w:t>
            </w:r>
            <w:r w:rsidRPr="00335B4F">
              <w:tab/>
              <w:t>rozumie polecenia</w:t>
            </w:r>
          </w:p>
          <w:p w14:paraId="0833F7AA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rozpoznaje fragmenty informacyjne i perswazyjne w </w:t>
            </w:r>
            <w:r w:rsidRPr="00335B4F">
              <w:lastRenderedPageBreak/>
              <w:t>wysłuchanym tekście</w:t>
            </w:r>
          </w:p>
          <w:p w14:paraId="2847EA4A" w14:textId="4CB0F1D3" w:rsidR="000F0505" w:rsidRPr="00335B4F" w:rsidRDefault="000F0505" w:rsidP="00335B4F">
            <w:r w:rsidRPr="00335B4F">
              <w:t>•</w:t>
            </w:r>
            <w:r w:rsidRPr="00335B4F">
              <w:tab/>
              <w:t>rozpoznaje emocje towarzyszące osobie wypowiadającej się</w:t>
            </w:r>
          </w:p>
        </w:tc>
        <w:tc>
          <w:tcPr>
            <w:tcW w:w="2031" w:type="dxa"/>
          </w:tcPr>
          <w:p w14:paraId="7E3983F2" w14:textId="77777777" w:rsidR="000F0505" w:rsidRPr="00335B4F" w:rsidRDefault="000F0505" w:rsidP="00335B4F">
            <w:pPr>
              <w:rPr>
                <w:b/>
                <w:bCs/>
              </w:rPr>
            </w:pPr>
            <w:r w:rsidRPr="00335B4F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28CC2CDF" w14:textId="77777777" w:rsidR="000F0505" w:rsidRPr="00335B4F" w:rsidRDefault="000F0505" w:rsidP="00335B4F">
            <w:r w:rsidRPr="00335B4F">
              <w:t>świadomie uczestniczy w sytuacji komunikacyjnej przez uważne słuchanie wypowiedzi innych jej uczestników</w:t>
            </w:r>
          </w:p>
          <w:p w14:paraId="3BE2252A" w14:textId="77777777" w:rsidR="000F0505" w:rsidRPr="00335B4F" w:rsidRDefault="000F0505" w:rsidP="00335B4F">
            <w:r w:rsidRPr="00335B4F">
              <w:t>•</w:t>
            </w:r>
            <w:r w:rsidRPr="00335B4F">
              <w:tab/>
              <w:t>żywo reaguje na wypowiedzi kolegów i nauczyciela, m.in. prosi o jej powtórzenie, uzupełnienie, wyjaśnienie</w:t>
            </w:r>
          </w:p>
          <w:p w14:paraId="6DB89CA7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określa </w:t>
            </w:r>
            <w:r w:rsidRPr="00335B4F">
              <w:lastRenderedPageBreak/>
              <w:t>tematykę wysłuchanego utworu; ocenia wartość wysłuchanego tekstu</w:t>
            </w:r>
          </w:p>
          <w:p w14:paraId="5E5E9379" w14:textId="77777777" w:rsidR="000F0505" w:rsidRPr="00335B4F" w:rsidRDefault="000F0505" w:rsidP="00335B4F">
            <w:r w:rsidRPr="00335B4F">
              <w:t>•</w:t>
            </w:r>
            <w:r w:rsidRPr="00335B4F">
              <w:tab/>
              <w:t>rozróżnia teksty o charakterze informacyjnym i perswazyjnym</w:t>
            </w:r>
          </w:p>
          <w:p w14:paraId="6D4C7CDE" w14:textId="77777777" w:rsidR="000F0505" w:rsidRPr="00335B4F" w:rsidRDefault="000F0505" w:rsidP="00335B4F">
            <w:r w:rsidRPr="00335B4F">
              <w:t>•</w:t>
            </w:r>
            <w:r w:rsidRPr="00335B4F">
              <w:tab/>
              <w:t>wybiera potrzebne informacje z wysłuchanego tekstu</w:t>
            </w:r>
          </w:p>
          <w:p w14:paraId="20D2320C" w14:textId="2A5F50C7" w:rsidR="000F0505" w:rsidRPr="00335B4F" w:rsidRDefault="000F0505" w:rsidP="00335B4F">
            <w:r w:rsidRPr="00335B4F">
              <w:t>•</w:t>
            </w:r>
            <w:r w:rsidRPr="00335B4F">
              <w:tab/>
              <w:t>rozpoznaje komizm, kpinę i ironię jako wyraz intencji wypowiedzi</w:t>
            </w:r>
          </w:p>
        </w:tc>
        <w:tc>
          <w:tcPr>
            <w:tcW w:w="2960" w:type="dxa"/>
          </w:tcPr>
          <w:p w14:paraId="634A79DE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35B4F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64605001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35B4F">
              <w:rPr>
                <w:rFonts w:eastAsia="Quasi-LucidaBright"/>
              </w:rPr>
              <w:t>•</w:t>
            </w:r>
            <w:r w:rsidRPr="00335B4F">
              <w:rPr>
                <w:rFonts w:eastAsia="Quasi-LucidaBright"/>
              </w:rPr>
              <w:tab/>
              <w:t>słucha nagrań recytacji utworów poetyckich i prozatorskich oraz dostrzega środki wyrazu artystycznego tekstu</w:t>
            </w:r>
          </w:p>
          <w:p w14:paraId="335D7ECD" w14:textId="5DEA34FE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35B4F">
              <w:rPr>
                <w:rFonts w:eastAsia="Quasi-LucidaBright"/>
              </w:rPr>
              <w:t>•</w:t>
            </w:r>
            <w:r w:rsidRPr="00335B4F">
              <w:rPr>
                <w:rFonts w:eastAsia="Quasi-LucidaBright"/>
              </w:rPr>
              <w:tab/>
              <w:t>analizuje i rozpoznaje intencję nadawcy wysłuchanego utworu, w tym aluzję, sugestię, manipulację</w:t>
            </w:r>
          </w:p>
        </w:tc>
        <w:tc>
          <w:tcPr>
            <w:tcW w:w="2109" w:type="dxa"/>
            <w:gridSpan w:val="2"/>
          </w:tcPr>
          <w:p w14:paraId="04527499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35B4F">
              <w:rPr>
                <w:rFonts w:eastAsia="Quasi-LucidaBright"/>
                <w:b/>
                <w:bCs/>
              </w:rPr>
              <w:t>Ocenę bardzo dobrą otrzymuje uczeń, który spełnia wymagania kryterialne na ocenę dobrą oraz:</w:t>
            </w:r>
          </w:p>
          <w:p w14:paraId="7EE39313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</w:rPr>
            </w:pPr>
            <w:r w:rsidRPr="00335B4F">
              <w:rPr>
                <w:rFonts w:eastAsia="Quasi-LucidaBright"/>
              </w:rPr>
              <w:t>•</w:t>
            </w:r>
            <w:r w:rsidRPr="00335B4F">
              <w:rPr>
                <w:rFonts w:eastAsia="Quasi-LucidaBright"/>
              </w:rPr>
              <w:tab/>
              <w:t>słucha nagrań recytacji utworów poetyckich i prozatorskich oraz dostrzega i ocenia zabiegi związane z prezentacją walorów artystycznych tekstu</w:t>
            </w:r>
          </w:p>
          <w:p w14:paraId="79C32997" w14:textId="7B8E3A8F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b/>
                <w:bCs/>
              </w:rPr>
            </w:pPr>
            <w:r w:rsidRPr="00335B4F">
              <w:rPr>
                <w:rFonts w:eastAsia="Quasi-LucidaBright"/>
              </w:rPr>
              <w:t>•</w:t>
            </w:r>
            <w:r w:rsidRPr="00335B4F">
              <w:rPr>
                <w:rFonts w:eastAsia="Quasi-LucidaBright"/>
              </w:rPr>
              <w:tab/>
              <w:t>interpretuje wysłuchany tekst, uwzględniając intencję jego nadawcy</w:t>
            </w:r>
          </w:p>
        </w:tc>
        <w:tc>
          <w:tcPr>
            <w:tcW w:w="3000" w:type="dxa"/>
          </w:tcPr>
          <w:p w14:paraId="62A88565" w14:textId="77777777" w:rsidR="000F0505" w:rsidRPr="00335B4F" w:rsidRDefault="000F0505" w:rsidP="00335B4F">
            <w:pPr>
              <w:rPr>
                <w:b/>
                <w:bCs/>
              </w:rPr>
            </w:pPr>
            <w:r w:rsidRPr="00335B4F">
              <w:rPr>
                <w:b/>
                <w:bCs/>
              </w:rPr>
              <w:t>Ocenę celującą otrzymuje uczeń, który spełnia wymagania kryterialne na ocenę bardzo dobrą oraz:</w:t>
            </w:r>
          </w:p>
          <w:p w14:paraId="4F24DD2C" w14:textId="77777777" w:rsidR="000F0505" w:rsidRPr="00335B4F" w:rsidRDefault="000F0505" w:rsidP="00335B4F">
            <w:r w:rsidRPr="00335B4F">
              <w:rPr>
                <w:b/>
                <w:bCs/>
              </w:rPr>
              <w:t>•</w:t>
            </w:r>
            <w:r w:rsidRPr="00335B4F">
              <w:rPr>
                <w:b/>
                <w:bCs/>
              </w:rPr>
              <w:tab/>
            </w:r>
            <w:r w:rsidRPr="00335B4F">
              <w:t>słucha i rozumie wypowiedzi kolegów i nauczyciela jako aktywny uczestnik różnych sytuacji mówienia w czasie zajęć lekcyjnych</w:t>
            </w:r>
          </w:p>
          <w:p w14:paraId="5445BC9F" w14:textId="77777777" w:rsidR="000F0505" w:rsidRPr="00335B4F" w:rsidRDefault="000F0505" w:rsidP="00335B4F">
            <w:r w:rsidRPr="00335B4F">
              <w:t>•</w:t>
            </w:r>
            <w:r w:rsidRPr="00335B4F">
              <w:tab/>
              <w:t>odczytuje i interpretuje zabiegi związane z prezentacją walorów artystycznych nagrania wzorcowej recytacji</w:t>
            </w:r>
          </w:p>
          <w:p w14:paraId="1261FF39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analizuje i wykorzystuje w nowych sytuacjach dydaktycznych informacje wybrane </w:t>
            </w:r>
          </w:p>
          <w:p w14:paraId="101B2E2B" w14:textId="5488F0EB" w:rsidR="000F0505" w:rsidRPr="00335B4F" w:rsidRDefault="000F0505" w:rsidP="00335B4F">
            <w:pPr>
              <w:rPr>
                <w:b/>
                <w:bCs/>
              </w:rPr>
            </w:pPr>
            <w:r w:rsidRPr="00335B4F">
              <w:t>z wysłuchanego tekstu</w:t>
            </w:r>
          </w:p>
        </w:tc>
      </w:tr>
      <w:tr w:rsidR="000F0505" w:rsidRPr="00B409E8" w14:paraId="2D7DFFAC" w14:textId="77777777" w:rsidTr="000F0505">
        <w:tc>
          <w:tcPr>
            <w:tcW w:w="2156" w:type="dxa"/>
          </w:tcPr>
          <w:p w14:paraId="515459CE" w14:textId="69F70AC1" w:rsidR="000F0505" w:rsidRPr="00B409E8" w:rsidRDefault="000F0505" w:rsidP="000F0505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964" w:type="dxa"/>
          </w:tcPr>
          <w:p w14:paraId="6F7A72C9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czyta teksty współczesne i dawne</w:t>
            </w:r>
          </w:p>
          <w:p w14:paraId="47927D3C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odczytuje tekst literacki i inne dzieła sztuki (np. obraz, rzeźba, grafika) na poziomie dosłownym, na poziomie krytycznym z pomocą nauczyciela i rówieśników określa temat utworu i poruszony problem, odnosi się do wybranych kontekstów, np biograficznego, historycznego, kulturowego</w:t>
            </w:r>
          </w:p>
          <w:p w14:paraId="59DB3625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 xml:space="preserve">rozpoznaje wypowiedź o charakterze </w:t>
            </w:r>
            <w:r w:rsidRPr="00335B4F">
              <w:rPr>
                <w:rFonts w:eastAsia="Quasi-LucidaBright"/>
                <w:spacing w:val="1"/>
              </w:rPr>
              <w:lastRenderedPageBreak/>
              <w:t xml:space="preserve">emocjonalnym, argumentacyjnym, wskazuje </w:t>
            </w:r>
          </w:p>
          <w:p w14:paraId="49B910FE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w tekście argumentacyjnym tezę, argument i przykłady</w:t>
            </w:r>
          </w:p>
          <w:p w14:paraId="5BCDBB29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 xml:space="preserve">rozpoznaje w tekście najważniejsze informacje, opinię i fakty, rozróżnia fikcję </w:t>
            </w:r>
          </w:p>
          <w:p w14:paraId="7E91FA65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i kłamstwo</w:t>
            </w:r>
          </w:p>
          <w:p w14:paraId="413FE11D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wie, czym jest perswazja, sugestia, ironia, z pomocą nauczyciela i klasy rozpoznaje aluzję</w:t>
            </w:r>
          </w:p>
          <w:p w14:paraId="4AABE914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rozróżnia elementy tragizmu i komizmu w dziele literackim</w:t>
            </w:r>
          </w:p>
          <w:p w14:paraId="40199269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wskazuje nadawcę i adresata wypowiedzi</w:t>
            </w:r>
          </w:p>
          <w:p w14:paraId="3012A06F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dostrzega różne motywy postępowania bohaterów</w:t>
            </w:r>
          </w:p>
          <w:p w14:paraId="55A19771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odczytując sens utworu, dostrzega podstawowe wartości, takie jak przyjaźń, wierność, patriotyzm; formułuje wnioski</w:t>
            </w:r>
          </w:p>
          <w:p w14:paraId="333BB114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lastRenderedPageBreak/>
              <w:t>•</w:t>
            </w:r>
            <w:r w:rsidRPr="00335B4F">
              <w:rPr>
                <w:rFonts w:eastAsia="Quasi-LucidaBright"/>
                <w:spacing w:val="1"/>
              </w:rPr>
              <w:tab/>
              <w:t xml:space="preserve">czyta utwory liryczne i zna cechy liryki jako rodzaju literackiego, zna gatunki należące do liryki: sonet, pieśń, tren </w:t>
            </w:r>
          </w:p>
          <w:p w14:paraId="14051CBE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odróżnia osobę mówiącą w wierszu od autora tekstu, bohatera utworu od podmiotu lirycznego</w:t>
            </w:r>
          </w:p>
          <w:p w14:paraId="232C5BA6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zna podstawowe środki wyrazu artystycznego wypowiedzi, w tym: neologizm, prozaizm, eufemizm, inwokację</w:t>
            </w:r>
          </w:p>
          <w:p w14:paraId="77C4B2BD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rozpoznaje obrazy poetyckie w utworze</w:t>
            </w:r>
          </w:p>
          <w:p w14:paraId="5009E8C8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czyta utwory epickie i zna cechy epiki jako rodzaju literackiego, zna gatunki należące do epiki</w:t>
            </w:r>
          </w:p>
          <w:p w14:paraId="27341EB1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wymienia elementy konstrukcyjne świata przedstawionego w utworze</w:t>
            </w:r>
          </w:p>
          <w:p w14:paraId="158A4492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wie, czym się różni ﬁkcja literacka od rzeczywistości</w:t>
            </w:r>
          </w:p>
          <w:p w14:paraId="74754777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 xml:space="preserve">rozróżnia </w:t>
            </w:r>
            <w:r w:rsidRPr="00335B4F">
              <w:rPr>
                <w:rFonts w:eastAsia="Quasi-LucidaBright"/>
                <w:spacing w:val="1"/>
              </w:rPr>
              <w:lastRenderedPageBreak/>
              <w:t>narrację pierwszo- i trzecioosobową</w:t>
            </w:r>
          </w:p>
          <w:p w14:paraId="5243836F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rozpoznaje w tekście epickim fragmenty opowiadania i opisu</w:t>
            </w:r>
          </w:p>
          <w:p w14:paraId="0316260D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odróżnia dramat od innych rodzajów literackich, wskazuje elementy dramatu: akt, scena, tekst główny, didaskalia, monolog i dialog</w:t>
            </w:r>
          </w:p>
          <w:p w14:paraId="03BE6358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rozpoznaje balladę jako gatunek z pogranicza rodzajów literackich</w:t>
            </w:r>
          </w:p>
          <w:p w14:paraId="39F5D74D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posługuje się spisem treści, cytatem z poszanowaniem praw autorskich</w:t>
            </w:r>
          </w:p>
          <w:p w14:paraId="27517583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rozpoznaje gatunki dziennikarskie: wywiad, artykuł, felieton</w:t>
            </w:r>
          </w:p>
          <w:p w14:paraId="7B15F741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wyszukuje informacje w tekście popularnonaukowym, naukowym, publicystycznym</w:t>
            </w:r>
          </w:p>
          <w:p w14:paraId="14BB828F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dostrzega symbole i alegorie w tekstach kultury</w:t>
            </w:r>
          </w:p>
          <w:p w14:paraId="788C6ADB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zna terminy adaptacja ﬁlmowa i adaptacja teatralna</w:t>
            </w:r>
          </w:p>
          <w:p w14:paraId="3DEC5BA1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lastRenderedPageBreak/>
              <w:t>•</w:t>
            </w:r>
            <w:r w:rsidRPr="00335B4F">
              <w:rPr>
                <w:rFonts w:eastAsia="Quasi-LucidaBright"/>
                <w:spacing w:val="1"/>
              </w:rPr>
              <w:tab/>
              <w:t>wymienia osoby uczestniczące w procesie powstawania przedstawienia teatralnego oraz filmu (reżyser, aktor, scenograf, charakteryzator)</w:t>
            </w:r>
          </w:p>
          <w:p w14:paraId="2F8403EF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zauważa związki między dziełem literackim a innym tekstem kultury</w:t>
            </w:r>
          </w:p>
          <w:p w14:paraId="7697B67F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  <w:r w:rsidRPr="00335B4F">
              <w:rPr>
                <w:rFonts w:eastAsia="Quasi-LucidaBright"/>
                <w:spacing w:val="1"/>
              </w:rPr>
              <w:t>•</w:t>
            </w:r>
            <w:r w:rsidRPr="00335B4F">
              <w:rPr>
                <w:rFonts w:eastAsia="Quasi-LucidaBright"/>
                <w:spacing w:val="1"/>
              </w:rPr>
              <w:tab/>
              <w:t>dokonuje przekładu intersemiotycznego tekstów kultury i interpretacji zjawisk społecznych oraz prezentuje je w ramach różnych projektów grupowych</w:t>
            </w:r>
          </w:p>
          <w:p w14:paraId="67A6420C" w14:textId="77777777" w:rsidR="000F0505" w:rsidRPr="00335B4F" w:rsidRDefault="000F0505" w:rsidP="00335B4F">
            <w:pPr>
              <w:autoSpaceDE/>
              <w:autoSpaceDN/>
              <w:adjustRightInd/>
              <w:ind w:right="-20"/>
              <w:rPr>
                <w:rFonts w:eastAsia="Quasi-LucidaBright"/>
                <w:spacing w:val="1"/>
              </w:rPr>
            </w:pPr>
          </w:p>
        </w:tc>
        <w:tc>
          <w:tcPr>
            <w:tcW w:w="2031" w:type="dxa"/>
          </w:tcPr>
          <w:p w14:paraId="14D8EEDD" w14:textId="77777777" w:rsidR="000F0505" w:rsidRPr="00335B4F" w:rsidRDefault="000F0505" w:rsidP="00335B4F">
            <w:r w:rsidRPr="00335B4F">
              <w:lastRenderedPageBreak/>
              <w:t>•</w:t>
            </w:r>
            <w:r w:rsidRPr="00335B4F">
              <w:tab/>
              <w:t xml:space="preserve">podejmuje próby samodzielnego odczytania różnych tekstów współczesnych </w:t>
            </w:r>
          </w:p>
          <w:p w14:paraId="615061AF" w14:textId="77777777" w:rsidR="000F0505" w:rsidRPr="00335B4F" w:rsidRDefault="000F0505" w:rsidP="00335B4F">
            <w:r w:rsidRPr="00335B4F">
              <w:t>i dawnych na poziomie przenośnym, a w ich odczytaniu odnosi się do różnych kontekstów</w:t>
            </w:r>
          </w:p>
          <w:p w14:paraId="63C068C3" w14:textId="77777777" w:rsidR="000F0505" w:rsidRPr="00335B4F" w:rsidRDefault="000F0505" w:rsidP="00335B4F">
            <w:r w:rsidRPr="00335B4F">
              <w:t>•</w:t>
            </w:r>
            <w:r w:rsidRPr="00335B4F">
              <w:tab/>
              <w:t>nazywa różne motywy postępowania bohaterów</w:t>
            </w:r>
          </w:p>
          <w:p w14:paraId="677FFA26" w14:textId="77777777" w:rsidR="000F0505" w:rsidRPr="00335B4F" w:rsidRDefault="000F0505" w:rsidP="00335B4F">
            <w:r w:rsidRPr="00335B4F">
              <w:t>•</w:t>
            </w:r>
            <w:r w:rsidRPr="00335B4F">
              <w:tab/>
              <w:t>określa problem poruszony w utworze i ustosunkowuje się do niego</w:t>
            </w:r>
          </w:p>
          <w:p w14:paraId="33AC6091" w14:textId="77777777" w:rsidR="000F0505" w:rsidRPr="00335B4F" w:rsidRDefault="000F0505" w:rsidP="00335B4F">
            <w:r w:rsidRPr="00335B4F">
              <w:t>•</w:t>
            </w:r>
            <w:r w:rsidRPr="00335B4F">
              <w:tab/>
              <w:t>identyﬁkuje w tekście poetyckim cechy liryki</w:t>
            </w:r>
          </w:p>
          <w:p w14:paraId="77016F91" w14:textId="77777777" w:rsidR="000F0505" w:rsidRPr="00335B4F" w:rsidRDefault="000F0505" w:rsidP="00335B4F">
            <w:r w:rsidRPr="00335B4F">
              <w:t>•</w:t>
            </w:r>
            <w:r w:rsidRPr="00335B4F">
              <w:lastRenderedPageBreak/>
              <w:tab/>
              <w:t>charakteryzuje osobę mówiącą w wierszu</w:t>
            </w:r>
          </w:p>
          <w:p w14:paraId="0D22062A" w14:textId="77777777" w:rsidR="000F0505" w:rsidRPr="00335B4F" w:rsidRDefault="000F0505" w:rsidP="00335B4F">
            <w:r w:rsidRPr="00335B4F">
              <w:t>•</w:t>
            </w:r>
            <w:r w:rsidRPr="00335B4F">
              <w:tab/>
              <w:t>wskazuje podstawowe środki wyrazu artystycznego wypowiedzi, w tym: neologizm, prozaizm, eufemizm, inwokację</w:t>
            </w:r>
          </w:p>
          <w:p w14:paraId="6D532FBA" w14:textId="77777777" w:rsidR="000F0505" w:rsidRPr="00335B4F" w:rsidRDefault="000F0505" w:rsidP="00335B4F">
            <w:r w:rsidRPr="00335B4F">
              <w:t>•</w:t>
            </w:r>
            <w:r w:rsidRPr="00335B4F">
              <w:tab/>
              <w:t>wyodrębnia w tekście obrazy poetyckie</w:t>
            </w:r>
          </w:p>
          <w:p w14:paraId="2B5AF4CC" w14:textId="77777777" w:rsidR="000F0505" w:rsidRPr="00335B4F" w:rsidRDefault="000F0505" w:rsidP="00335B4F">
            <w:r w:rsidRPr="00335B4F">
              <w:t>•</w:t>
            </w:r>
            <w:r w:rsidRPr="00335B4F">
              <w:tab/>
              <w:t>rozróżnia takie gatunki poezji, jak pieśń, hymn</w:t>
            </w:r>
          </w:p>
          <w:p w14:paraId="5B6E0442" w14:textId="77777777" w:rsidR="000F0505" w:rsidRPr="00335B4F" w:rsidRDefault="000F0505" w:rsidP="00335B4F">
            <w:r w:rsidRPr="00335B4F">
              <w:t>•</w:t>
            </w:r>
            <w:r w:rsidRPr="00335B4F">
              <w:tab/>
              <w:t>identyﬁkuje elementy świata przedstawionego w utworze</w:t>
            </w:r>
          </w:p>
          <w:p w14:paraId="26A64320" w14:textId="77777777" w:rsidR="000F0505" w:rsidRPr="00335B4F" w:rsidRDefault="000F0505" w:rsidP="00335B4F">
            <w:r w:rsidRPr="00335B4F">
              <w:t>•</w:t>
            </w:r>
            <w:r w:rsidRPr="00335B4F">
              <w:tab/>
              <w:t>odróżnia ﬁkcję literacką od rzeczywistości</w:t>
            </w:r>
          </w:p>
          <w:p w14:paraId="5369F2B9" w14:textId="77777777" w:rsidR="000F0505" w:rsidRPr="00335B4F" w:rsidRDefault="000F0505" w:rsidP="00335B4F">
            <w:r w:rsidRPr="00335B4F">
              <w:t>•</w:t>
            </w:r>
            <w:r w:rsidRPr="00335B4F">
              <w:tab/>
              <w:t>rozumie znaczenie terminów realizm i fantastyka</w:t>
            </w:r>
          </w:p>
          <w:p w14:paraId="229183B7" w14:textId="77777777" w:rsidR="000F0505" w:rsidRPr="00335B4F" w:rsidRDefault="000F0505" w:rsidP="00335B4F">
            <w:r w:rsidRPr="00335B4F">
              <w:t>•</w:t>
            </w:r>
            <w:r w:rsidRPr="00335B4F">
              <w:tab/>
              <w:t>odróżnia cechy gatunkowe noweli, powieści, opowiadania</w:t>
            </w:r>
          </w:p>
          <w:p w14:paraId="4376DB85" w14:textId="77777777" w:rsidR="000F0505" w:rsidRPr="00335B4F" w:rsidRDefault="000F0505" w:rsidP="00335B4F">
            <w:r w:rsidRPr="00335B4F">
              <w:t>•</w:t>
            </w:r>
            <w:r w:rsidRPr="00335B4F">
              <w:tab/>
              <w:t>podaje przykłady utworów należących do literatury dydaktycznej</w:t>
            </w:r>
          </w:p>
          <w:p w14:paraId="41D06791" w14:textId="77777777" w:rsidR="000F0505" w:rsidRPr="00335B4F" w:rsidRDefault="000F0505" w:rsidP="00335B4F">
            <w:r w:rsidRPr="00335B4F">
              <w:t>•</w:t>
            </w:r>
            <w:r w:rsidRPr="00335B4F">
              <w:tab/>
              <w:t>zna cechy literatury dydaktycznej, wymienia cechy bajki i ballady</w:t>
            </w:r>
          </w:p>
          <w:p w14:paraId="7321EEE1" w14:textId="77777777" w:rsidR="000F0505" w:rsidRPr="00335B4F" w:rsidRDefault="000F0505" w:rsidP="00335B4F">
            <w:r w:rsidRPr="00335B4F">
              <w:lastRenderedPageBreak/>
              <w:t>•</w:t>
            </w:r>
            <w:r w:rsidRPr="00335B4F">
              <w:tab/>
              <w:t>rozpoznaje cechy dramatu jako rodzaju literackiego w tekście</w:t>
            </w:r>
          </w:p>
          <w:p w14:paraId="77D61955" w14:textId="77777777" w:rsidR="000F0505" w:rsidRPr="00335B4F" w:rsidRDefault="000F0505" w:rsidP="00335B4F">
            <w:r w:rsidRPr="00335B4F">
              <w:t>•</w:t>
            </w:r>
            <w:r w:rsidRPr="00335B4F">
              <w:tab/>
              <w:t>samodzielnie wyszukuje potrzebne informacje w odpowiednich źródłach, sporządza prosty przypis</w:t>
            </w:r>
          </w:p>
          <w:p w14:paraId="6B96CBC9" w14:textId="77777777" w:rsidR="000F0505" w:rsidRPr="00335B4F" w:rsidRDefault="000F0505" w:rsidP="00335B4F">
            <w:r w:rsidRPr="00335B4F">
              <w:t>•</w:t>
            </w:r>
            <w:r w:rsidRPr="00335B4F">
              <w:tab/>
              <w:t>wyszukuje informacje w indeksie i przypisach</w:t>
            </w:r>
          </w:p>
          <w:p w14:paraId="1314CC3E" w14:textId="77777777" w:rsidR="000F0505" w:rsidRPr="00335B4F" w:rsidRDefault="000F0505" w:rsidP="00335B4F">
            <w:r w:rsidRPr="00335B4F">
              <w:t>•</w:t>
            </w:r>
            <w:r w:rsidRPr="00335B4F">
              <w:tab/>
              <w:t>rozpoznaje językowe i pozajęzykowe środki perswazji, np. w reklamie prasowej</w:t>
            </w:r>
          </w:p>
          <w:p w14:paraId="1FEC217F" w14:textId="77777777" w:rsidR="000F0505" w:rsidRPr="00335B4F" w:rsidRDefault="000F0505" w:rsidP="00335B4F">
            <w:r w:rsidRPr="00335B4F">
              <w:t>•</w:t>
            </w:r>
            <w:r w:rsidRPr="00335B4F">
              <w:tab/>
              <w:t>analizuje symbole i alegorie występujące w tekstach kultury</w:t>
            </w:r>
          </w:p>
          <w:p w14:paraId="40CDB6BD" w14:textId="77777777" w:rsidR="000F0505" w:rsidRPr="00335B4F" w:rsidRDefault="000F0505" w:rsidP="00335B4F">
            <w:r w:rsidRPr="00335B4F">
              <w:t>•</w:t>
            </w:r>
            <w:r w:rsidRPr="00335B4F">
              <w:tab/>
              <w:t>dostrzega funkcje środków pozajęzykowych w sztuce teatralnej i ﬁlmie</w:t>
            </w:r>
          </w:p>
          <w:p w14:paraId="2EE853F1" w14:textId="77777777" w:rsidR="000F0505" w:rsidRPr="00335B4F" w:rsidRDefault="000F0505" w:rsidP="00335B4F">
            <w:r w:rsidRPr="00335B4F">
              <w:t>•</w:t>
            </w:r>
            <w:r w:rsidRPr="00335B4F">
              <w:tab/>
              <w:t>wskazuje w balladzie elementy typowe dla różnych rodzajów literackich</w:t>
            </w:r>
          </w:p>
          <w:p w14:paraId="21E911E1" w14:textId="77777777" w:rsidR="000F0505" w:rsidRPr="00335B4F" w:rsidRDefault="000F0505" w:rsidP="00335B4F">
            <w:r w:rsidRPr="00335B4F">
              <w:t>•</w:t>
            </w:r>
            <w:r w:rsidRPr="00335B4F">
              <w:tab/>
              <w:t>analizuje związki między dziełem literackim a innym tekstem kultury</w:t>
            </w:r>
          </w:p>
          <w:p w14:paraId="6FB62C23" w14:textId="055FA99A" w:rsidR="000F0505" w:rsidRPr="00335B4F" w:rsidRDefault="000F0505" w:rsidP="00335B4F">
            <w:r w:rsidRPr="00335B4F">
              <w:t>•</w:t>
            </w:r>
            <w:r w:rsidRPr="00335B4F">
              <w:tab/>
              <w:t>wskazuje elementy tragizmu i komizmu w dziele literackim</w:t>
            </w:r>
          </w:p>
        </w:tc>
        <w:tc>
          <w:tcPr>
            <w:tcW w:w="2960" w:type="dxa"/>
          </w:tcPr>
          <w:p w14:paraId="6226326A" w14:textId="77777777" w:rsidR="000F0505" w:rsidRPr="00335B4F" w:rsidRDefault="000F0505" w:rsidP="00335B4F">
            <w:r w:rsidRPr="00335B4F">
              <w:lastRenderedPageBreak/>
              <w:t>•</w:t>
            </w:r>
            <w:r w:rsidRPr="00335B4F">
              <w:tab/>
              <w:t>płynnie czyta teksty współczesne i dawne, stosując się do zasad poprawnej interpunkcji, akcentowania i intonacji</w:t>
            </w:r>
          </w:p>
          <w:p w14:paraId="6E68E8F8" w14:textId="77777777" w:rsidR="000F0505" w:rsidRPr="00335B4F" w:rsidRDefault="000F0505" w:rsidP="00335B4F">
            <w:r w:rsidRPr="00335B4F">
              <w:t>•</w:t>
            </w:r>
            <w:r w:rsidRPr="00335B4F">
              <w:tab/>
              <w:t>odczytuje tekst na poziomie przenośnym</w:t>
            </w:r>
          </w:p>
          <w:p w14:paraId="49BE517A" w14:textId="77777777" w:rsidR="000F0505" w:rsidRPr="00335B4F" w:rsidRDefault="000F0505" w:rsidP="00335B4F">
            <w:r w:rsidRPr="00335B4F">
              <w:t>•</w:t>
            </w:r>
            <w:r w:rsidRPr="00335B4F">
              <w:tab/>
              <w:t>określa funkcję przeczytanego tekstu</w:t>
            </w:r>
          </w:p>
          <w:p w14:paraId="25489801" w14:textId="77777777" w:rsidR="000F0505" w:rsidRPr="00335B4F" w:rsidRDefault="000F0505" w:rsidP="00335B4F">
            <w:r w:rsidRPr="00335B4F">
              <w:t>•</w:t>
            </w:r>
            <w:r w:rsidRPr="00335B4F">
              <w:tab/>
              <w:t>interpretuje tytuł utworu</w:t>
            </w:r>
          </w:p>
          <w:p w14:paraId="6CFC1A4E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wyjaśnia motywy postępowania bohaterów, ocenia ich zachowania i postawy </w:t>
            </w:r>
          </w:p>
          <w:p w14:paraId="1E8A082A" w14:textId="77777777" w:rsidR="000F0505" w:rsidRPr="00335B4F" w:rsidRDefault="000F0505" w:rsidP="00335B4F">
            <w:r w:rsidRPr="00335B4F">
              <w:t>w odniesieniu do ogólnie przyjętych zasad moralnych</w:t>
            </w:r>
          </w:p>
          <w:p w14:paraId="30680767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dostrzega manipulację i perswazję, wartościowanie w czytanym tekście, w tym </w:t>
            </w:r>
          </w:p>
          <w:p w14:paraId="21F0D396" w14:textId="77777777" w:rsidR="000F0505" w:rsidRPr="00335B4F" w:rsidRDefault="000F0505" w:rsidP="00335B4F">
            <w:r w:rsidRPr="00335B4F">
              <w:t>w satyrze</w:t>
            </w:r>
          </w:p>
          <w:p w14:paraId="2EF1DAD0" w14:textId="77777777" w:rsidR="000F0505" w:rsidRPr="00335B4F" w:rsidRDefault="000F0505" w:rsidP="00335B4F">
            <w:r w:rsidRPr="00335B4F">
              <w:t>•</w:t>
            </w:r>
            <w:r w:rsidRPr="00335B4F">
              <w:tab/>
              <w:t>określa funkcję środków artystycznego wyrazu</w:t>
            </w:r>
          </w:p>
          <w:p w14:paraId="0F6435AE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analizuje elementy świata przedstawionego w utworze, omawia ich funkcję </w:t>
            </w:r>
          </w:p>
          <w:p w14:paraId="126C1F11" w14:textId="77777777" w:rsidR="000F0505" w:rsidRPr="00335B4F" w:rsidRDefault="000F0505" w:rsidP="00335B4F">
            <w:r w:rsidRPr="00335B4F">
              <w:lastRenderedPageBreak/>
              <w:t>w konstrukcji utworu</w:t>
            </w:r>
          </w:p>
          <w:p w14:paraId="58F09442" w14:textId="77777777" w:rsidR="000F0505" w:rsidRPr="00335B4F" w:rsidRDefault="000F0505" w:rsidP="00335B4F">
            <w:r w:rsidRPr="00335B4F">
              <w:t>•</w:t>
            </w:r>
            <w:r w:rsidRPr="00335B4F">
              <w:tab/>
              <w:t>uzasadnia przynależność gatunkową różnych utworów literackich</w:t>
            </w:r>
          </w:p>
          <w:p w14:paraId="207493F3" w14:textId="77777777" w:rsidR="000F0505" w:rsidRPr="00335B4F" w:rsidRDefault="000F0505" w:rsidP="00335B4F">
            <w:r w:rsidRPr="00335B4F">
              <w:t>•</w:t>
            </w:r>
            <w:r w:rsidRPr="00335B4F">
              <w:tab/>
              <w:t>uzasadnia przynależność tekstu prasowego do publicystyki</w:t>
            </w:r>
          </w:p>
          <w:p w14:paraId="335CA14D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wyszukuje i porównuje informacje w różnych tekstach, m.in. popularnonaukowych </w:t>
            </w:r>
          </w:p>
          <w:p w14:paraId="03A4E084" w14:textId="77777777" w:rsidR="000F0505" w:rsidRPr="00335B4F" w:rsidRDefault="000F0505" w:rsidP="00335B4F">
            <w:r w:rsidRPr="00335B4F">
              <w:t>i naukowych</w:t>
            </w:r>
          </w:p>
          <w:p w14:paraId="6745DDC0" w14:textId="77777777" w:rsidR="000F0505" w:rsidRPr="00335B4F" w:rsidRDefault="000F0505" w:rsidP="00335B4F">
            <w:r w:rsidRPr="00335B4F">
              <w:t>•</w:t>
            </w:r>
            <w:r w:rsidRPr="00335B4F">
              <w:tab/>
              <w:t>analizuje językowe i pozajęzykowe środki perswazji w reklamie prasowej</w:t>
            </w:r>
          </w:p>
          <w:p w14:paraId="3FFBD2C6" w14:textId="7E58F89F" w:rsidR="000F0505" w:rsidRPr="00335B4F" w:rsidRDefault="000F0505" w:rsidP="00335B4F">
            <w:r w:rsidRPr="00335B4F">
              <w:t>•</w:t>
            </w:r>
            <w:r w:rsidRPr="00335B4F">
              <w:tab/>
              <w:t>odczytuje sensy przenośne i symboliczne w odbieranym tekście</w:t>
            </w:r>
          </w:p>
        </w:tc>
        <w:tc>
          <w:tcPr>
            <w:tcW w:w="2109" w:type="dxa"/>
            <w:gridSpan w:val="2"/>
          </w:tcPr>
          <w:p w14:paraId="1323750B" w14:textId="77777777" w:rsidR="000F0505" w:rsidRPr="00335B4F" w:rsidRDefault="000F0505" w:rsidP="00335B4F">
            <w:pPr>
              <w:autoSpaceDE/>
              <w:autoSpaceDN/>
              <w:adjustRightInd/>
              <w:ind w:right="55"/>
            </w:pPr>
            <w:r w:rsidRPr="00335B4F">
              <w:lastRenderedPageBreak/>
              <w:t>•</w:t>
            </w:r>
            <w:r w:rsidRPr="00335B4F">
              <w:tab/>
              <w:t>płynnie czyta teksty współczesne i dawne, stosując się do zasad poprawnej interpunkcji, akcentowania, intonacji oraz uwzględnia budowę wersyﬁkacyjną, a także organizację rytmiczną utworu poetyckiego</w:t>
            </w:r>
          </w:p>
          <w:p w14:paraId="524DD41A" w14:textId="77777777" w:rsidR="000F0505" w:rsidRPr="00335B4F" w:rsidRDefault="000F0505" w:rsidP="00335B4F">
            <w:pPr>
              <w:autoSpaceDE/>
              <w:autoSpaceDN/>
              <w:adjustRightInd/>
              <w:ind w:right="55"/>
            </w:pPr>
            <w:r w:rsidRPr="00335B4F">
              <w:t>•</w:t>
            </w:r>
            <w:r w:rsidRPr="00335B4F">
              <w:tab/>
              <w:t>odczytuje tekst na poziomie przenośnym i symbolicznym</w:t>
            </w:r>
          </w:p>
          <w:p w14:paraId="0ECED0A0" w14:textId="77777777" w:rsidR="000F0505" w:rsidRPr="00335B4F" w:rsidRDefault="000F0505" w:rsidP="00335B4F">
            <w:pPr>
              <w:autoSpaceDE/>
              <w:autoSpaceDN/>
              <w:adjustRightInd/>
              <w:ind w:right="55"/>
            </w:pPr>
            <w:r w:rsidRPr="00335B4F">
              <w:t>•</w:t>
            </w:r>
            <w:r w:rsidRPr="00335B4F">
              <w:tab/>
              <w:t xml:space="preserve">wartościuje zachowania i postawy bohaterów, uwzględniając motywy ich postępowania i odwołując się do </w:t>
            </w:r>
            <w:r w:rsidRPr="00335B4F">
              <w:lastRenderedPageBreak/>
              <w:t>ogólnie przyjętych zasad moralnych</w:t>
            </w:r>
          </w:p>
          <w:p w14:paraId="2F26422C" w14:textId="77777777" w:rsidR="000F0505" w:rsidRPr="00335B4F" w:rsidRDefault="000F0505" w:rsidP="00335B4F">
            <w:pPr>
              <w:autoSpaceDE/>
              <w:autoSpaceDN/>
              <w:adjustRightInd/>
              <w:ind w:right="55"/>
            </w:pPr>
            <w:r w:rsidRPr="00335B4F">
              <w:t>•</w:t>
            </w:r>
            <w:r w:rsidRPr="00335B4F">
              <w:tab/>
              <w:t>ustosunkowuje się do różnych sposobów oddziaływania tekstu na odbiorcę, takich jak perswazja, manipulacja itp.</w:t>
            </w:r>
          </w:p>
          <w:p w14:paraId="69C566BA" w14:textId="77777777" w:rsidR="000F0505" w:rsidRPr="00335B4F" w:rsidRDefault="000F0505" w:rsidP="00335B4F">
            <w:pPr>
              <w:autoSpaceDE/>
              <w:autoSpaceDN/>
              <w:adjustRightInd/>
              <w:ind w:right="55"/>
            </w:pPr>
            <w:r w:rsidRPr="00335B4F">
              <w:t>•</w:t>
            </w:r>
            <w:r w:rsidRPr="00335B4F">
              <w:tab/>
              <w:t>określa funkcję środków artystycznego wyrazu, a zwłaszcza symbolu i alegorii</w:t>
            </w:r>
          </w:p>
          <w:p w14:paraId="75BE0BDA" w14:textId="5502D81E" w:rsidR="000F0505" w:rsidRPr="00335B4F" w:rsidRDefault="000F0505" w:rsidP="00335B4F">
            <w:pPr>
              <w:autoSpaceDE/>
              <w:autoSpaceDN/>
              <w:adjustRightInd/>
              <w:ind w:right="55"/>
            </w:pPr>
            <w:r w:rsidRPr="00335B4F">
              <w:t>•</w:t>
            </w:r>
            <w:r w:rsidRPr="00335B4F">
              <w:tab/>
              <w:t>interpretuje symbole występujące w różnych tekstach kultury</w:t>
            </w:r>
          </w:p>
        </w:tc>
        <w:tc>
          <w:tcPr>
            <w:tcW w:w="3000" w:type="dxa"/>
          </w:tcPr>
          <w:p w14:paraId="5C31C978" w14:textId="77777777" w:rsidR="000F0505" w:rsidRPr="00335B4F" w:rsidRDefault="000F0505" w:rsidP="00335B4F">
            <w:r w:rsidRPr="00335B4F">
              <w:lastRenderedPageBreak/>
              <w:t>•</w:t>
            </w:r>
            <w:r w:rsidRPr="00335B4F">
              <w:tab/>
              <w:t>czyta różne teksty (zarówno współczesne, jak i dawne, przewidziane w programie nauczania) na poziomie dosłownym, przenośnym i symbolicznym</w:t>
            </w:r>
          </w:p>
          <w:p w14:paraId="7D0AE85E" w14:textId="77777777" w:rsidR="000F0505" w:rsidRPr="00335B4F" w:rsidRDefault="000F0505" w:rsidP="00335B4F">
            <w:r w:rsidRPr="00335B4F">
              <w:t>•</w:t>
            </w:r>
            <w:r w:rsidRPr="00335B4F">
              <w:tab/>
              <w:t>samodzielnie interpretuje teksty pisane i inne teksty kultury, uwzględniając intencję nadawcy oraz konteksty niezbędne do interpretacji</w:t>
            </w:r>
          </w:p>
          <w:p w14:paraId="26814DF1" w14:textId="77777777" w:rsidR="000F0505" w:rsidRPr="00335B4F" w:rsidRDefault="000F0505" w:rsidP="00335B4F">
            <w:r w:rsidRPr="00335B4F">
              <w:t>•</w:t>
            </w:r>
            <w:r w:rsidRPr="00335B4F">
              <w:tab/>
              <w:t>praktycznie wykorzystuje informacje wybrane z tekstu literackiego, popularnonaukowego, naukowego</w:t>
            </w:r>
          </w:p>
          <w:p w14:paraId="4997F0B0" w14:textId="77777777" w:rsidR="000F0505" w:rsidRPr="00335B4F" w:rsidRDefault="000F0505" w:rsidP="00335B4F">
            <w:r w:rsidRPr="00335B4F">
              <w:t>•</w:t>
            </w:r>
            <w:r w:rsidRPr="00335B4F">
              <w:tab/>
              <w:t xml:space="preserve">krytycznie ocenia i wartościuje treści, zachowania i postawy przedstawione </w:t>
            </w:r>
          </w:p>
          <w:p w14:paraId="2A1CC9FF" w14:textId="64F97D7B" w:rsidR="000F0505" w:rsidRPr="00335B4F" w:rsidRDefault="000F0505" w:rsidP="00335B4F">
            <w:r w:rsidRPr="00335B4F">
              <w:t>w utworach w odniesieniu do systemu moralnego i etycznego</w:t>
            </w:r>
          </w:p>
        </w:tc>
      </w:tr>
    </w:tbl>
    <w:p w14:paraId="4B7C89CC" w14:textId="77777777" w:rsidR="005C26BF" w:rsidRDefault="005C26BF" w:rsidP="005C26BF">
      <w:pPr>
        <w:jc w:val="center"/>
        <w:rPr>
          <w:b/>
        </w:rPr>
      </w:pPr>
    </w:p>
    <w:p w14:paraId="5B27F049" w14:textId="77777777" w:rsidR="000F0505" w:rsidRDefault="000F0505" w:rsidP="00335B4F">
      <w:pPr>
        <w:rPr>
          <w:b/>
        </w:rPr>
      </w:pPr>
    </w:p>
    <w:p w14:paraId="39AC9987" w14:textId="77777777" w:rsidR="00335B4F" w:rsidRDefault="00335B4F" w:rsidP="00335B4F">
      <w:pPr>
        <w:rPr>
          <w:b/>
        </w:rPr>
      </w:pPr>
    </w:p>
    <w:p w14:paraId="3911D264" w14:textId="77777777" w:rsidR="00335B4F" w:rsidRDefault="00335B4F" w:rsidP="00335B4F">
      <w:pPr>
        <w:rPr>
          <w:b/>
        </w:rPr>
      </w:pPr>
    </w:p>
    <w:p w14:paraId="389D5E95" w14:textId="77777777" w:rsidR="00335B4F" w:rsidRDefault="00335B4F" w:rsidP="00335B4F">
      <w:pPr>
        <w:rPr>
          <w:b/>
        </w:rPr>
      </w:pPr>
    </w:p>
    <w:p w14:paraId="71A23986" w14:textId="77777777" w:rsidR="00335B4F" w:rsidRDefault="00335B4F" w:rsidP="00335B4F">
      <w:pPr>
        <w:rPr>
          <w:b/>
        </w:rPr>
      </w:pPr>
    </w:p>
    <w:p w14:paraId="62037BD5" w14:textId="77777777" w:rsidR="00335B4F" w:rsidRDefault="00335B4F" w:rsidP="00335B4F">
      <w:pPr>
        <w:rPr>
          <w:b/>
        </w:rPr>
      </w:pPr>
    </w:p>
    <w:p w14:paraId="6AF91BD3" w14:textId="77777777" w:rsidR="00335B4F" w:rsidRDefault="00335B4F" w:rsidP="00335B4F">
      <w:pPr>
        <w:rPr>
          <w:b/>
        </w:rPr>
      </w:pPr>
    </w:p>
    <w:p w14:paraId="2270DDEF" w14:textId="77777777" w:rsidR="00335B4F" w:rsidRDefault="00335B4F" w:rsidP="00335B4F">
      <w:pPr>
        <w:rPr>
          <w:b/>
        </w:rPr>
      </w:pPr>
    </w:p>
    <w:p w14:paraId="70AC4DEB" w14:textId="77777777" w:rsidR="00335B4F" w:rsidRDefault="00335B4F" w:rsidP="00335B4F">
      <w:pPr>
        <w:rPr>
          <w:b/>
        </w:rPr>
      </w:pPr>
    </w:p>
    <w:p w14:paraId="3F82B0B9" w14:textId="13C2849F" w:rsidR="00335B4F" w:rsidRDefault="00335B4F" w:rsidP="00335B4F">
      <w:pPr>
        <w:rPr>
          <w:b/>
        </w:rPr>
      </w:pPr>
      <w:r>
        <w:rPr>
          <w:b/>
        </w:rPr>
        <w:t>\</w:t>
      </w:r>
    </w:p>
    <w:p w14:paraId="0207FD01" w14:textId="77777777" w:rsidR="00335B4F" w:rsidRDefault="00335B4F" w:rsidP="00335B4F">
      <w:pPr>
        <w:rPr>
          <w:b/>
        </w:rPr>
      </w:pPr>
    </w:p>
    <w:p w14:paraId="1BE9EEB4" w14:textId="77777777" w:rsidR="000F0505" w:rsidRPr="00B409E8" w:rsidRDefault="000F0505" w:rsidP="005C26BF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56"/>
        <w:gridCol w:w="2354"/>
        <w:gridCol w:w="2410"/>
        <w:gridCol w:w="2346"/>
      </w:tblGrid>
      <w:tr w:rsidR="005C26BF" w:rsidRPr="00B409E8" w14:paraId="5724DEB3" w14:textId="77777777" w:rsidTr="00B62853">
        <w:tc>
          <w:tcPr>
            <w:tcW w:w="14220" w:type="dxa"/>
            <w:gridSpan w:val="7"/>
          </w:tcPr>
          <w:p w14:paraId="03BF2616" w14:textId="77777777" w:rsidR="005C26BF" w:rsidRPr="00313BA5" w:rsidRDefault="005C26BF" w:rsidP="00B62853">
            <w:pPr>
              <w:ind w:left="123" w:right="-20"/>
              <w:jc w:val="center"/>
              <w:rPr>
                <w:rFonts w:eastAsia="Quasi-LucidaSans"/>
                <w:color w:val="00B0F0"/>
                <w:sz w:val="28"/>
                <w:szCs w:val="28"/>
              </w:rPr>
            </w:pPr>
            <w:r w:rsidRPr="00313BA5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lastRenderedPageBreak/>
              <w:t>T</w:t>
            </w:r>
            <w:r w:rsidRPr="00313BA5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worze</w:t>
            </w:r>
            <w:r w:rsidRPr="00313BA5">
              <w:rPr>
                <w:rFonts w:eastAsia="Quasi-LucidaBright"/>
                <w:b/>
                <w:bCs/>
                <w:color w:val="00B0F0"/>
                <w:spacing w:val="1"/>
                <w:w w:val="110"/>
                <w:sz w:val="28"/>
                <w:szCs w:val="28"/>
              </w:rPr>
              <w:t>n</w:t>
            </w:r>
            <w:r w:rsidRPr="00313BA5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ie</w:t>
            </w:r>
            <w:r w:rsidRPr="00313BA5">
              <w:rPr>
                <w:rFonts w:eastAsia="Quasi-LucidaBright"/>
                <w:b/>
                <w:bCs/>
                <w:color w:val="00B0F0"/>
                <w:spacing w:val="4"/>
                <w:w w:val="110"/>
                <w:sz w:val="28"/>
                <w:szCs w:val="28"/>
              </w:rPr>
              <w:t xml:space="preserve"> </w:t>
            </w:r>
            <w:r w:rsidRPr="00313BA5">
              <w:rPr>
                <w:rFonts w:eastAsia="Quasi-LucidaBright"/>
                <w:b/>
                <w:bCs/>
                <w:color w:val="00B0F0"/>
                <w:w w:val="102"/>
                <w:sz w:val="28"/>
                <w:szCs w:val="28"/>
              </w:rPr>
              <w:t>wypowie</w:t>
            </w:r>
            <w:r w:rsidRPr="00313BA5">
              <w:rPr>
                <w:rFonts w:eastAsia="Quasi-LucidaBright"/>
                <w:b/>
                <w:bCs/>
                <w:color w:val="00B0F0"/>
                <w:w w:val="114"/>
                <w:sz w:val="28"/>
                <w:szCs w:val="28"/>
              </w:rPr>
              <w:t>d</w:t>
            </w:r>
            <w:r w:rsidRPr="00313BA5">
              <w:rPr>
                <w:rFonts w:eastAsia="Quasi-LucidaBright"/>
                <w:b/>
                <w:bCs/>
                <w:color w:val="00B0F0"/>
                <w:w w:val="110"/>
                <w:sz w:val="28"/>
                <w:szCs w:val="28"/>
              </w:rPr>
              <w:t>zi</w:t>
            </w:r>
          </w:p>
        </w:tc>
      </w:tr>
      <w:tr w:rsidR="000F0505" w:rsidRPr="00B409E8" w14:paraId="7B332A39" w14:textId="77777777" w:rsidTr="00F55FCD">
        <w:tc>
          <w:tcPr>
            <w:tcW w:w="7110" w:type="dxa"/>
            <w:gridSpan w:val="4"/>
          </w:tcPr>
          <w:p w14:paraId="55F3B1B5" w14:textId="6BE01B78" w:rsidR="000F0505" w:rsidRPr="00313BA5" w:rsidRDefault="00313BA5" w:rsidP="00B62853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313BA5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Mówienie</w:t>
            </w:r>
          </w:p>
        </w:tc>
        <w:tc>
          <w:tcPr>
            <w:tcW w:w="7110" w:type="dxa"/>
            <w:gridSpan w:val="3"/>
          </w:tcPr>
          <w:p w14:paraId="75A2A224" w14:textId="55E25073" w:rsidR="000F0505" w:rsidRPr="00313BA5" w:rsidRDefault="00313BA5" w:rsidP="00B62853">
            <w:pPr>
              <w:ind w:left="123" w:right="-20"/>
              <w:jc w:val="center"/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</w:pPr>
            <w:r w:rsidRPr="00313BA5">
              <w:rPr>
                <w:rFonts w:eastAsia="Quasi-LucidaBright"/>
                <w:b/>
                <w:bCs/>
                <w:color w:val="00B0F0"/>
                <w:spacing w:val="-1"/>
                <w:w w:val="110"/>
                <w:sz w:val="28"/>
                <w:szCs w:val="28"/>
              </w:rPr>
              <w:t>Pisanie</w:t>
            </w:r>
          </w:p>
        </w:tc>
      </w:tr>
      <w:tr w:rsidR="005C26BF" w:rsidRPr="00B409E8" w14:paraId="338CD489" w14:textId="77777777" w:rsidTr="00B62853">
        <w:tc>
          <w:tcPr>
            <w:tcW w:w="2093" w:type="dxa"/>
            <w:vMerge w:val="restart"/>
          </w:tcPr>
          <w:p w14:paraId="3C80688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25369AF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6"/>
          </w:tcPr>
          <w:p w14:paraId="3AE30D95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2B57CBE" w14:textId="77777777" w:rsidTr="00B62853">
        <w:tc>
          <w:tcPr>
            <w:tcW w:w="2093" w:type="dxa"/>
            <w:vMerge/>
          </w:tcPr>
          <w:p w14:paraId="3CC269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93C7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3F726C9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  <w:gridSpan w:val="2"/>
          </w:tcPr>
          <w:p w14:paraId="23BBB26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72B79D9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09267079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3267056F" w14:textId="77777777" w:rsidTr="00B62853">
        <w:tc>
          <w:tcPr>
            <w:tcW w:w="2093" w:type="dxa"/>
            <w:vMerge/>
          </w:tcPr>
          <w:p w14:paraId="277F540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C648B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3E0374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4BB45084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F81AF9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0D3B2E2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2C0DAA" w:rsidRPr="00B409E8" w14:paraId="6675C899" w14:textId="77777777" w:rsidTr="00B62853">
        <w:tc>
          <w:tcPr>
            <w:tcW w:w="2093" w:type="dxa"/>
          </w:tcPr>
          <w:p w14:paraId="1147055C" w14:textId="436E4F8B" w:rsidR="002C0DAA" w:rsidRPr="00DE5C89" w:rsidRDefault="002C0DAA" w:rsidP="00313BA5">
            <w:pPr>
              <w:jc w:val="center"/>
              <w:rPr>
                <w:b/>
                <w:color w:val="00B0F0"/>
              </w:rPr>
            </w:pPr>
            <w:r w:rsidRPr="00DE5C89">
              <w:rPr>
                <w:b/>
                <w:color w:val="00B0F0"/>
              </w:rPr>
              <w:t>Mó</w:t>
            </w:r>
            <w:r w:rsidRPr="00DE5C89">
              <w:rPr>
                <w:rFonts w:eastAsia="Quasi-LucidaBright"/>
                <w:b/>
                <w:bCs/>
                <w:color w:val="00B0F0"/>
                <w:w w:val="102"/>
              </w:rPr>
              <w:t>w</w:t>
            </w:r>
            <w:r w:rsidRPr="00DE5C89">
              <w:rPr>
                <w:b/>
                <w:color w:val="00B0F0"/>
              </w:rPr>
              <w:t>ienie</w:t>
            </w:r>
          </w:p>
          <w:p w14:paraId="1D5C7A36" w14:textId="77777777" w:rsidR="00313BA5" w:rsidRPr="00DE5C89" w:rsidRDefault="00313BA5" w:rsidP="00313BA5">
            <w:pPr>
              <w:jc w:val="center"/>
              <w:rPr>
                <w:b/>
                <w:color w:val="00B0F0"/>
              </w:rPr>
            </w:pPr>
          </w:p>
          <w:p w14:paraId="354836B0" w14:textId="77FD1728" w:rsidR="00313BA5" w:rsidRPr="00B409E8" w:rsidRDefault="00313BA5" w:rsidP="00313BA5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DE5C89">
              <w:rPr>
                <w:b/>
                <w:color w:val="00B0F0"/>
              </w:rPr>
              <w:t>Pisanie</w:t>
            </w:r>
          </w:p>
        </w:tc>
        <w:tc>
          <w:tcPr>
            <w:tcW w:w="2268" w:type="dxa"/>
            <w:vMerge w:val="restart"/>
          </w:tcPr>
          <w:p w14:paraId="3FA25815" w14:textId="77777777" w:rsidR="002C0DAA" w:rsidRPr="00313BA5" w:rsidRDefault="002C0DAA" w:rsidP="00313BA5">
            <w:r w:rsidRPr="00313BA5">
              <w:t>•</w:t>
            </w:r>
            <w:r w:rsidRPr="00313BA5">
              <w:tab/>
              <w:t>sporządza w różnych formach notatkę dotyczącą wysłuchanej wypowiedzi</w:t>
            </w:r>
          </w:p>
          <w:p w14:paraId="5219ECAD" w14:textId="77777777" w:rsidR="002C0DAA" w:rsidRPr="00313BA5" w:rsidRDefault="002C0DAA" w:rsidP="00313BA5">
            <w:r w:rsidRPr="00313BA5">
              <w:t>•</w:t>
            </w:r>
            <w:r w:rsidRPr="00313BA5">
              <w:tab/>
              <w:t>tworzy plan dłuższej wypowiedzi</w:t>
            </w:r>
          </w:p>
          <w:p w14:paraId="47999AE3" w14:textId="77777777" w:rsidR="002C0DAA" w:rsidRPr="00313BA5" w:rsidRDefault="002C0DAA" w:rsidP="00313BA5">
            <w:r w:rsidRPr="00313BA5">
              <w:t>•</w:t>
            </w:r>
            <w:r w:rsidRPr="00313BA5">
              <w:tab/>
              <w:t>tworzy wypowiedź o charakterze argumentacyjnym, w rozprawce z pomocą nauczyciela formułuje tezę, hipotezę oraz argumenty, samodzielnie podaje przykłady do argumentów, wnioskuje</w:t>
            </w:r>
          </w:p>
          <w:p w14:paraId="6AD7E1D6" w14:textId="77777777" w:rsidR="002C0DAA" w:rsidRPr="00313BA5" w:rsidRDefault="002C0DAA" w:rsidP="00313BA5">
            <w:r w:rsidRPr="00313BA5">
              <w:t>•</w:t>
            </w:r>
            <w:r w:rsidRPr="00313BA5">
              <w:tab/>
              <w:t>wypowiada się na temat</w:t>
            </w:r>
          </w:p>
          <w:p w14:paraId="76FFB3BE" w14:textId="77777777" w:rsidR="002C0DAA" w:rsidRPr="00313BA5" w:rsidRDefault="002C0DAA" w:rsidP="00313BA5">
            <w:r w:rsidRPr="00313BA5">
              <w:t>•</w:t>
            </w:r>
            <w:r w:rsidRPr="00313BA5">
              <w:tab/>
              <w:t xml:space="preserve">stara się zachować poprawność językową, ortograﬁczną i interpunkcyjną tekstu, </w:t>
            </w:r>
          </w:p>
          <w:p w14:paraId="4A9F7A88" w14:textId="77777777" w:rsidR="002C0DAA" w:rsidRPr="00313BA5" w:rsidRDefault="002C0DAA" w:rsidP="00313BA5">
            <w:r w:rsidRPr="00313BA5">
              <w:t xml:space="preserve">a w tekstach mówionych zachowuje poprawność akcentowania wyrazów i zdań, dba </w:t>
            </w:r>
          </w:p>
          <w:p w14:paraId="632C8CA5" w14:textId="77777777" w:rsidR="002C0DAA" w:rsidRPr="00313BA5" w:rsidRDefault="002C0DAA" w:rsidP="00313BA5">
            <w:r w:rsidRPr="00313BA5">
              <w:t xml:space="preserve">o poprawną wymowę </w:t>
            </w:r>
          </w:p>
          <w:p w14:paraId="3F1C7C98" w14:textId="77777777" w:rsidR="002C0DAA" w:rsidRPr="00313BA5" w:rsidRDefault="002C0DAA" w:rsidP="00313BA5">
            <w:r w:rsidRPr="00313BA5">
              <w:t>•</w:t>
            </w:r>
            <w:r w:rsidRPr="00313BA5">
              <w:tab/>
              <w:t>stara się o estetyczny zapis wypowiedzi</w:t>
            </w:r>
          </w:p>
          <w:p w14:paraId="42E4A737" w14:textId="77777777" w:rsidR="002C0DAA" w:rsidRPr="00313BA5" w:rsidRDefault="002C0DAA" w:rsidP="00313BA5">
            <w:r w:rsidRPr="00313BA5">
              <w:t>•</w:t>
            </w:r>
            <w:r w:rsidRPr="00313BA5">
              <w:tab/>
              <w:t xml:space="preserve">wygłasza krótki monolog, podejmuje próbę wygłaszania </w:t>
            </w:r>
            <w:r w:rsidRPr="00313BA5">
              <w:lastRenderedPageBreak/>
              <w:t>przemówienia oraz próby uczestniczenia w dyskusji</w:t>
            </w:r>
          </w:p>
          <w:p w14:paraId="58EFB435" w14:textId="77777777" w:rsidR="002C0DAA" w:rsidRPr="00313BA5" w:rsidRDefault="002C0DAA" w:rsidP="00313BA5">
            <w:r w:rsidRPr="00313BA5">
              <w:t>•</w:t>
            </w:r>
            <w:r w:rsidRPr="00313BA5">
              <w:tab/>
              <w:t>przygotowuje wywiad</w:t>
            </w:r>
          </w:p>
          <w:p w14:paraId="7EE13D2D" w14:textId="77777777" w:rsidR="002C0DAA" w:rsidRPr="00313BA5" w:rsidRDefault="002C0DAA" w:rsidP="00313BA5">
            <w:r w:rsidRPr="00313BA5">
              <w:t>•</w:t>
            </w:r>
            <w:r w:rsidRPr="00313BA5">
              <w:tab/>
              <w:t>streszcza, skraca, parafrazuje tekst, w tym tekst popularnonaukowy</w:t>
            </w:r>
          </w:p>
          <w:p w14:paraId="21F4E514" w14:textId="77777777" w:rsidR="002C0DAA" w:rsidRPr="00313BA5" w:rsidRDefault="002C0DAA" w:rsidP="00313BA5">
            <w:r w:rsidRPr="00313BA5">
              <w:t>•</w:t>
            </w:r>
            <w:r w:rsidRPr="00313BA5">
              <w:tab/>
              <w:t>wyraża swoje zdanie i umie je uzasadnić, odnosi się do cudzych poglądów</w:t>
            </w:r>
          </w:p>
          <w:p w14:paraId="4B050250" w14:textId="77777777" w:rsidR="002C0DAA" w:rsidRPr="00313BA5" w:rsidRDefault="002C0DAA" w:rsidP="00313BA5">
            <w:r w:rsidRPr="00313BA5">
              <w:t>•</w:t>
            </w:r>
            <w:r w:rsidRPr="00313BA5">
              <w:tab/>
              <w:t>pisze opowiadanie odtwórcze i twórcze; wie, jak umieścić dialog w tekście</w:t>
            </w:r>
          </w:p>
          <w:p w14:paraId="1A368CEF" w14:textId="77777777" w:rsidR="002C0DAA" w:rsidRPr="00313BA5" w:rsidRDefault="002C0DAA" w:rsidP="00313BA5">
            <w:r w:rsidRPr="00313BA5">
              <w:t>•</w:t>
            </w:r>
            <w:r w:rsidRPr="00313BA5">
              <w:tab/>
              <w:t>opisuje i charakteryzuje postaci rzeczywiste i ﬁkcyjne</w:t>
            </w:r>
          </w:p>
          <w:p w14:paraId="39C96672" w14:textId="77777777" w:rsidR="002C0DAA" w:rsidRPr="00313BA5" w:rsidRDefault="002C0DAA" w:rsidP="00313BA5">
            <w:r w:rsidRPr="00313BA5">
              <w:t>•</w:t>
            </w:r>
            <w:r w:rsidRPr="00313BA5">
              <w:tab/>
              <w:t>stosuje narrację pierwszo- i trzecioosobową</w:t>
            </w:r>
          </w:p>
          <w:p w14:paraId="7E6BF109" w14:textId="77777777" w:rsidR="002C0DAA" w:rsidRPr="00313BA5" w:rsidRDefault="002C0DAA" w:rsidP="00313BA5">
            <w:r w:rsidRPr="00313BA5">
              <w:t>•</w:t>
            </w:r>
            <w:r w:rsidRPr="00313BA5">
              <w:tab/>
              <w:t>opisuje elementy dzieła malarskiego, wykorzystuje z pomocą nauczyciela odpowiednie konteksty</w:t>
            </w:r>
          </w:p>
          <w:p w14:paraId="0E0AED5E" w14:textId="77777777" w:rsidR="002C0DAA" w:rsidRPr="00313BA5" w:rsidRDefault="002C0DAA" w:rsidP="00313BA5">
            <w:r w:rsidRPr="00313BA5">
              <w:t>•</w:t>
            </w:r>
            <w:r w:rsidRPr="00313BA5">
              <w:tab/>
              <w:t>układa tekst o trójdzielnej kompozycji z uwzględnieniem akapitów, stosuje cytat</w:t>
            </w:r>
          </w:p>
          <w:p w14:paraId="46CB6C94" w14:textId="5440F5CE" w:rsidR="002C0DAA" w:rsidRPr="00313BA5" w:rsidRDefault="002C0DAA" w:rsidP="00313BA5">
            <w:r w:rsidRPr="00313BA5">
              <w:t>•</w:t>
            </w:r>
            <w:r w:rsidRPr="00313BA5">
              <w:tab/>
              <w:t>wygłasza z pamięci tekst poetycki</w:t>
            </w:r>
          </w:p>
        </w:tc>
        <w:tc>
          <w:tcPr>
            <w:tcW w:w="2693" w:type="dxa"/>
            <w:vMerge w:val="restart"/>
          </w:tcPr>
          <w:p w14:paraId="74894137" w14:textId="77777777" w:rsidR="002C0DAA" w:rsidRPr="00313BA5" w:rsidRDefault="002C0DAA" w:rsidP="00313BA5">
            <w:pPr>
              <w:rPr>
                <w:b/>
                <w:bCs/>
              </w:rPr>
            </w:pPr>
            <w:r w:rsidRPr="00313BA5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779FF71B" w14:textId="77777777" w:rsidR="002C0DAA" w:rsidRPr="00313BA5" w:rsidRDefault="002C0DAA" w:rsidP="00313BA5">
            <w:r w:rsidRPr="00313BA5">
              <w:t>•</w:t>
            </w:r>
            <w:r w:rsidRPr="00313BA5">
              <w:tab/>
              <w:t>pisze na temat, starając się zachować przejrzystą kompozycję logicznej i spójnej wypowiedzi, wyraża własne zdanie i podaje argumenty na poparcie własnego stanowiska</w:t>
            </w:r>
          </w:p>
          <w:p w14:paraId="4ED7CDE3" w14:textId="77777777" w:rsidR="002C0DAA" w:rsidRPr="00313BA5" w:rsidRDefault="002C0DAA" w:rsidP="00313BA5">
            <w:r w:rsidRPr="00313BA5">
              <w:t>•</w:t>
            </w:r>
            <w:r w:rsidRPr="00313BA5">
              <w:tab/>
              <w:t>zachowuje trójdzielną kompozycję dłuższej wypowiedzi, w tym w przemówieniu</w:t>
            </w:r>
          </w:p>
          <w:p w14:paraId="48024BEA" w14:textId="77777777" w:rsidR="002C0DAA" w:rsidRPr="00313BA5" w:rsidRDefault="002C0DAA" w:rsidP="00313BA5">
            <w:r w:rsidRPr="00313BA5">
              <w:t>•</w:t>
            </w:r>
            <w:r w:rsidRPr="00313BA5">
              <w:tab/>
              <w:t xml:space="preserve"> stosuje się do zasad poprawnej wymowy oraz norm dotyczących akcentowania wyrazów i zdań, zna wyjątki w akcentowaniu wyrazów, </w:t>
            </w:r>
          </w:p>
          <w:p w14:paraId="1B2730AB" w14:textId="77777777" w:rsidR="002C0DAA" w:rsidRPr="00313BA5" w:rsidRDefault="002C0DAA" w:rsidP="00313BA5">
            <w:r w:rsidRPr="00313BA5">
              <w:t>•</w:t>
            </w:r>
            <w:r w:rsidRPr="00313BA5">
              <w:tab/>
              <w:t xml:space="preserve">rozróżnia środki językowe w zależności od adresata wypowiedzi w oﬁcjalnych </w:t>
            </w:r>
          </w:p>
          <w:p w14:paraId="4982CFBC" w14:textId="77777777" w:rsidR="002C0DAA" w:rsidRPr="00313BA5" w:rsidRDefault="002C0DAA" w:rsidP="00313BA5">
            <w:r w:rsidRPr="00313BA5">
              <w:t>i nieoﬁcjalnych sytuacjach mówienia</w:t>
            </w:r>
          </w:p>
          <w:p w14:paraId="3A68414E" w14:textId="77777777" w:rsidR="002C0DAA" w:rsidRPr="00313BA5" w:rsidRDefault="002C0DAA" w:rsidP="00313BA5">
            <w:r w:rsidRPr="00313BA5">
              <w:t>•</w:t>
            </w:r>
            <w:r w:rsidRPr="00313BA5">
              <w:tab/>
              <w:t>stosuje zasady etykiety językowej i przestrzega zasad etyki mowy</w:t>
            </w:r>
          </w:p>
          <w:p w14:paraId="4C9E174A" w14:textId="77777777" w:rsidR="002C0DAA" w:rsidRPr="00313BA5" w:rsidRDefault="002C0DAA" w:rsidP="00313BA5">
            <w:r w:rsidRPr="00313BA5">
              <w:t>•</w:t>
            </w:r>
            <w:r w:rsidRPr="00313BA5">
              <w:tab/>
              <w:t xml:space="preserve">uczestniczy w </w:t>
            </w:r>
            <w:r w:rsidRPr="00313BA5">
              <w:lastRenderedPageBreak/>
              <w:t>dyskusji zgodnie z zasadami kultury</w:t>
            </w:r>
          </w:p>
          <w:p w14:paraId="67F0566F" w14:textId="77777777" w:rsidR="002C0DAA" w:rsidRPr="00313BA5" w:rsidRDefault="002C0DAA" w:rsidP="00313BA5">
            <w:r w:rsidRPr="00313BA5">
              <w:t>•</w:t>
            </w:r>
            <w:r w:rsidRPr="00313BA5">
              <w:tab/>
              <w:t>dostrzega zjawisko brutalności słownej, kłamstwo i manipulację</w:t>
            </w:r>
          </w:p>
          <w:p w14:paraId="0A30D764" w14:textId="77777777" w:rsidR="002C0DAA" w:rsidRPr="00313BA5" w:rsidRDefault="002C0DAA" w:rsidP="00313BA5">
            <w:r w:rsidRPr="00313BA5">
              <w:t>•</w:t>
            </w:r>
            <w:r w:rsidRPr="00313BA5">
              <w:tab/>
              <w:t>uczestniczy w omówieniu recytacji własnej, koleżanek i kolegów</w:t>
            </w:r>
          </w:p>
          <w:p w14:paraId="0EC3BC7F" w14:textId="77777777" w:rsidR="002C0DAA" w:rsidRPr="00313BA5" w:rsidRDefault="002C0DAA" w:rsidP="00313BA5">
            <w:r w:rsidRPr="00313BA5">
              <w:t>•</w:t>
            </w:r>
            <w:r w:rsidRPr="00313BA5">
              <w:tab/>
              <w:t>redaguje rozprawkę z tezą bądź hipotezą, formułuje odpowiednie argumenty i popiera je odpowiednimi przykładami</w:t>
            </w:r>
          </w:p>
          <w:p w14:paraId="06230B36" w14:textId="77777777" w:rsidR="002C0DAA" w:rsidRPr="00313BA5" w:rsidRDefault="002C0DAA" w:rsidP="00313BA5">
            <w:r w:rsidRPr="00313BA5">
              <w:t>•</w:t>
            </w:r>
            <w:r w:rsidRPr="00313BA5">
              <w:tab/>
              <w:t>pisze wywiad</w:t>
            </w:r>
          </w:p>
          <w:p w14:paraId="0971DD81" w14:textId="77777777" w:rsidR="002C0DAA" w:rsidRPr="00313BA5" w:rsidRDefault="002C0DAA" w:rsidP="00313BA5">
            <w:r w:rsidRPr="00313BA5">
              <w:t>•</w:t>
            </w:r>
            <w:r w:rsidRPr="00313BA5">
              <w:tab/>
              <w:t>stosuje akapity, dba o spójne nawiązania między poszczególnymi częściami wypowiedzi</w:t>
            </w:r>
          </w:p>
          <w:p w14:paraId="704B4AE4" w14:textId="77777777" w:rsidR="002C0DAA" w:rsidRPr="00313BA5" w:rsidRDefault="002C0DAA" w:rsidP="00313BA5">
            <w:r w:rsidRPr="00313BA5">
              <w:t>•</w:t>
            </w:r>
            <w:r w:rsidRPr="00313BA5">
              <w:tab/>
              <w:t>zachowuje poprawność językową i stylistyczną tworzonego tekstu</w:t>
            </w:r>
          </w:p>
          <w:p w14:paraId="13851367" w14:textId="77777777" w:rsidR="002C0DAA" w:rsidRPr="00313BA5" w:rsidRDefault="002C0DAA" w:rsidP="00313BA5">
            <w:r w:rsidRPr="00313BA5">
              <w:t>•</w:t>
            </w:r>
            <w:r w:rsidRPr="00313BA5">
              <w:tab/>
              <w:t>wykazuje dbałość o estetykę zapisu oraz poprawność ortograﬁczną i interpunkcyjną</w:t>
            </w:r>
          </w:p>
          <w:p w14:paraId="73461295" w14:textId="77777777" w:rsidR="002C0DAA" w:rsidRPr="00313BA5" w:rsidRDefault="002C0DAA" w:rsidP="00313BA5">
            <w:r w:rsidRPr="00313BA5">
              <w:t>•</w:t>
            </w:r>
            <w:r w:rsidRPr="00313BA5">
              <w:tab/>
              <w:t>opisuje dzieło malarskie z odniesieniem do odpowiednich kontekstów; odczytuje sensy przenośne w tekstach kultury, takich jak obraz, plakat, grafika</w:t>
            </w:r>
          </w:p>
          <w:p w14:paraId="6243D8DC" w14:textId="77777777" w:rsidR="002C0DAA" w:rsidRPr="00313BA5" w:rsidRDefault="002C0DAA" w:rsidP="00313BA5">
            <w:r w:rsidRPr="00313BA5">
              <w:t>•</w:t>
            </w:r>
            <w:r w:rsidRPr="00313BA5">
              <w:tab/>
              <w:t>w tekstach własnych wykorzystuje różne formy wypowiedzi, w tym opis sytuacji</w:t>
            </w:r>
          </w:p>
          <w:p w14:paraId="347B5A2A" w14:textId="5FE35E24" w:rsidR="002C0DAA" w:rsidRPr="00313BA5" w:rsidRDefault="002C0DAA" w:rsidP="00313BA5">
            <w:r w:rsidRPr="00313BA5">
              <w:t>•</w:t>
            </w:r>
            <w:r w:rsidRPr="00313BA5">
              <w:tab/>
              <w:t xml:space="preserve">recytuje tekst poetycki, podejmuje próbę interpretacji głosowej z uwzględnieniem tematu i </w:t>
            </w:r>
            <w:r w:rsidRPr="00313BA5">
              <w:lastRenderedPageBreak/>
              <w:t>wyrażanych emocji</w:t>
            </w:r>
          </w:p>
        </w:tc>
        <w:tc>
          <w:tcPr>
            <w:tcW w:w="2410" w:type="dxa"/>
            <w:gridSpan w:val="2"/>
            <w:vMerge w:val="restart"/>
          </w:tcPr>
          <w:p w14:paraId="67485DC4" w14:textId="77777777" w:rsidR="002C0DAA" w:rsidRPr="00313BA5" w:rsidRDefault="002C0DAA" w:rsidP="00313BA5">
            <w:pPr>
              <w:ind w:right="-20"/>
              <w:rPr>
                <w:rFonts w:eastAsia="Quasi-LucidaBright"/>
                <w:b/>
                <w:bCs/>
              </w:rPr>
            </w:pPr>
            <w:r w:rsidRPr="00313BA5">
              <w:rPr>
                <w:rFonts w:eastAsia="Quasi-LucidaBright"/>
                <w:b/>
                <w:bCs/>
              </w:rPr>
              <w:lastRenderedPageBreak/>
              <w:t>Ocenę dobrą otrzymuje uczeń, który spełnia wymagania kryterialne na ocenę dostateczną oraz:</w:t>
            </w:r>
          </w:p>
          <w:p w14:paraId="41C2DE1F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płynnie mówi na podany temat, starając się zachować zasady poprawności językowej i stylistycznej</w:t>
            </w:r>
          </w:p>
          <w:p w14:paraId="6BD026BF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uzasadnia własne zdanie za pomocą rzeczowych argumentów</w:t>
            </w:r>
          </w:p>
          <w:p w14:paraId="2B6B6546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dobiera środki językowe w zależności od adresata wypowiedzi w oﬁcjalnych </w:t>
            </w:r>
          </w:p>
          <w:p w14:paraId="5218F9E2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i nieoﬁcjalnych sytuacjach mówienia</w:t>
            </w:r>
          </w:p>
          <w:p w14:paraId="23372992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aktywnie uczestniczy w dyskusji</w:t>
            </w:r>
          </w:p>
          <w:p w14:paraId="1642910C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wystrzega się brutalności słownej, kłamstwa i manipulacji w wypowiedzi ustnej</w:t>
            </w:r>
          </w:p>
          <w:p w14:paraId="12C32605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pisze na temat, stosując funkcjonalną kompozycję logicznej wypowiedzi, polemizuje ze stanowiskiem innych, formułuje rzeczowe argumenty poparte celnie </w:t>
            </w:r>
            <w:r w:rsidRPr="00313BA5">
              <w:rPr>
                <w:rFonts w:eastAsia="Quasi-LucidaSans"/>
              </w:rPr>
              <w:lastRenderedPageBreak/>
              <w:t>dobranymi przykładami</w:t>
            </w:r>
          </w:p>
          <w:p w14:paraId="63964B2E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dobiera i stosuje środki językowe odpowiednio do sytuacji i odbiorcy oraz rodzaju komunikatu </w:t>
            </w:r>
          </w:p>
          <w:p w14:paraId="17CF1ADA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prezentuje w dyskusji swoje stanowisko, rozwija je odpowiednio dobranymi argumentami, świadome stosuje retoryczne środki wyrazu</w:t>
            </w:r>
          </w:p>
          <w:p w14:paraId="7F45C953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reaguje z zachowaniem zasad kultury na zjawisko brutalności słownej, kłamstwo </w:t>
            </w:r>
          </w:p>
          <w:p w14:paraId="334974D5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i manipulację</w:t>
            </w:r>
          </w:p>
          <w:p w14:paraId="2413D6A3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w rozprawce dobiera odpowiednie argumenty, w których odwołuje się do kontekstu literackiego, popiera je odpowiednimi przykładami </w:t>
            </w:r>
          </w:p>
          <w:p w14:paraId="281DFB17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pisze wywiad, wykorzystując zdobytą z różnych źródeł wiedzę na temat podjęty </w:t>
            </w:r>
          </w:p>
          <w:p w14:paraId="21366CF6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w rozmowie</w:t>
            </w:r>
          </w:p>
          <w:p w14:paraId="3FFED768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opisuje dzieło malarskie z odniesieniem do odpowiednich kontekstów; podejmuje próbę interpretacji tekstu kultury, np. obrazu, plakatu, grafiki</w:t>
            </w:r>
          </w:p>
          <w:p w14:paraId="2E9A99E8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w tekstach własnych wykorzystuje różne formy wypowiedzi, </w:t>
            </w:r>
            <w:r w:rsidRPr="00313BA5">
              <w:rPr>
                <w:rFonts w:eastAsia="Quasi-LucidaSans"/>
              </w:rPr>
              <w:lastRenderedPageBreak/>
              <w:t xml:space="preserve">w tym mowę zależną </w:t>
            </w:r>
          </w:p>
          <w:p w14:paraId="7C0F2D0C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 xml:space="preserve">i niezależną w celu dynamizowania akcji i charakteryzowania bohatera </w:t>
            </w:r>
          </w:p>
          <w:p w14:paraId="6D402868" w14:textId="77777777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 xml:space="preserve">recytuje tekst poetycki, interpretacje głosowo z uwzględnieniem tematu </w:t>
            </w:r>
          </w:p>
          <w:p w14:paraId="6604EECD" w14:textId="515B1225" w:rsidR="002C0DAA" w:rsidRPr="00313BA5" w:rsidRDefault="002C0DAA" w:rsidP="00313BA5">
            <w:pPr>
              <w:ind w:right="-20"/>
              <w:rPr>
                <w:rFonts w:eastAsia="Quasi-LucidaSans"/>
              </w:rPr>
            </w:pPr>
            <w:r w:rsidRPr="00313BA5">
              <w:rPr>
                <w:rFonts w:eastAsia="Quasi-LucidaSans"/>
              </w:rPr>
              <w:t>•</w:t>
            </w:r>
            <w:r w:rsidRPr="00313BA5">
              <w:rPr>
                <w:rFonts w:eastAsia="Quasi-LucidaSans"/>
              </w:rPr>
              <w:tab/>
              <w:t>ocenia recytację własną, koleżanek i kolegów i przedstawia uzasadnienie swojej oceny</w:t>
            </w:r>
          </w:p>
        </w:tc>
        <w:tc>
          <w:tcPr>
            <w:tcW w:w="2410" w:type="dxa"/>
            <w:vMerge w:val="restart"/>
          </w:tcPr>
          <w:p w14:paraId="1CEF44AB" w14:textId="77777777" w:rsidR="002C0DAA" w:rsidRPr="00313BA5" w:rsidRDefault="002C0DAA" w:rsidP="00313BA5">
            <w:pPr>
              <w:ind w:right="-20"/>
              <w:rPr>
                <w:rFonts w:eastAsia="Quasi-LucidaBright"/>
                <w:b/>
                <w:bCs/>
              </w:rPr>
            </w:pPr>
            <w:r w:rsidRPr="00313BA5">
              <w:rPr>
                <w:rFonts w:eastAsia="Quasi-LucidaBright"/>
                <w:b/>
                <w:bCs/>
              </w:rPr>
              <w:lastRenderedPageBreak/>
              <w:t>Ocenę bardzo dobrą otrzymuje uczeń, który spełnia wymagania kryterialne na ocenę dobrą oraz:</w:t>
            </w:r>
          </w:p>
          <w:p w14:paraId="4E797DF7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udowadnia swoje racje za pomocą rzeczowych argumentów ułożonych w logiczny wywód</w:t>
            </w:r>
          </w:p>
          <w:p w14:paraId="25E24CF1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aktywnie uczestniczy w dyskusji, używając środków językowych wyrażających stosunek mówiącego do przedstawianych treści i nawiązując do wypowiedzi przedmówców, podejmuje próby prowadzenia dyskusji</w:t>
            </w:r>
          </w:p>
          <w:p w14:paraId="75AE75B7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 xml:space="preserve">charakteryzując postać ﬁkcyjną, ocenia i wartościuje jej zachowania i postawy </w:t>
            </w:r>
          </w:p>
          <w:p w14:paraId="40E6E837" w14:textId="77777777" w:rsidR="002C0DAA" w:rsidRPr="00313BA5" w:rsidRDefault="002C0DAA" w:rsidP="00313BA5">
            <w:pPr>
              <w:ind w:right="-20"/>
            </w:pPr>
            <w:r w:rsidRPr="00313BA5">
              <w:t>w odniesieniu do ogólnie przyjętych norm moralnych</w:t>
            </w:r>
          </w:p>
          <w:p w14:paraId="75674DD5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analizuje uczucia własne i bohaterów literackich,</w:t>
            </w:r>
          </w:p>
          <w:p w14:paraId="1721EC00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 xml:space="preserve">próbuje interpretować głosowo </w:t>
            </w:r>
            <w:r w:rsidRPr="00313BA5">
              <w:lastRenderedPageBreak/>
              <w:t>wygłaszany tekst, m.in. przez poprawne stosowanie pauz w tekście zawierającym przerzutnie,</w:t>
            </w:r>
          </w:p>
          <w:p w14:paraId="0B678D27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krytycznie, rzeczowo omawia oraz ocenia recytację własną i kolegów</w:t>
            </w:r>
          </w:p>
          <w:p w14:paraId="1E9EB9C8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 xml:space="preserve">pisze wypowiedzi logiczne, spójne i przejrzyste pod względem kompozycyjnym </w:t>
            </w:r>
          </w:p>
          <w:p w14:paraId="4A49F25D" w14:textId="77777777" w:rsidR="002C0DAA" w:rsidRPr="00313BA5" w:rsidRDefault="002C0DAA" w:rsidP="00313BA5">
            <w:pPr>
              <w:ind w:right="-20"/>
            </w:pPr>
            <w:r w:rsidRPr="00313BA5">
              <w:t>i poprawne pod względem językowym, stylistycznym, ortograﬁcznym oraz interpunkcyjnym</w:t>
            </w:r>
          </w:p>
          <w:p w14:paraId="11E3C948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dobierając odpowiednie słownictwo, tworzy tekst wyrażający intencje nadawcy</w:t>
            </w:r>
          </w:p>
          <w:p w14:paraId="6AAD8D6B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posługuje się odpowiednimi argumentami i przykładami w celu uzasadnienia własnego zdania</w:t>
            </w:r>
          </w:p>
          <w:p w14:paraId="1F173FE7" w14:textId="77777777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>posługując się bogatym słownictwem, redaguje różne formy wypowiedzi, m.in. opowiadanie z elementami dialogu i monologu, opisu, charakterystyki, zróżnicowane stylistycznie i funkcjonalnie opisy, recenzję i notatkę (różnorodne postaci) oraz pisma użytkowe</w:t>
            </w:r>
          </w:p>
          <w:p w14:paraId="44DAB636" w14:textId="59FB4853" w:rsidR="002C0DAA" w:rsidRPr="00313BA5" w:rsidRDefault="002C0DAA" w:rsidP="00313BA5">
            <w:pPr>
              <w:ind w:right="-20"/>
            </w:pPr>
            <w:r w:rsidRPr="00313BA5">
              <w:t>•</w:t>
            </w:r>
            <w:r w:rsidRPr="00313BA5">
              <w:tab/>
              <w:t xml:space="preserve">odwołując się do kontekstów, tworzy </w:t>
            </w:r>
            <w:r w:rsidRPr="00313BA5">
              <w:lastRenderedPageBreak/>
              <w:t>rozprawkę z tezą lub hipotezą</w:t>
            </w:r>
          </w:p>
        </w:tc>
        <w:tc>
          <w:tcPr>
            <w:tcW w:w="2346" w:type="dxa"/>
            <w:vMerge w:val="restart"/>
          </w:tcPr>
          <w:p w14:paraId="7917EC65" w14:textId="77777777" w:rsidR="002C0DAA" w:rsidRDefault="002C0DAA" w:rsidP="002C0DAA">
            <w:pPr>
              <w:ind w:right="66"/>
              <w:jc w:val="both"/>
              <w:rPr>
                <w:b/>
                <w:bCs/>
              </w:rPr>
            </w:pPr>
            <w:r w:rsidRPr="002C0DAA">
              <w:rPr>
                <w:b/>
                <w:bCs/>
              </w:rPr>
              <w:lastRenderedPageBreak/>
              <w:t>Ocenę celującą otrzymuje uczeń, który spełnia wymagania kryterialne na ocenę bardzo dobrą oraz:</w:t>
            </w:r>
          </w:p>
          <w:p w14:paraId="07514D09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 xml:space="preserve">samodzielnie buduje spójne, logiczne, rzeczowe wypowiedzi na podany temat, </w:t>
            </w:r>
          </w:p>
          <w:p w14:paraId="55050AC4" w14:textId="77777777" w:rsidR="002C0DAA" w:rsidRDefault="002C0DAA" w:rsidP="002C0DAA">
            <w:pPr>
              <w:ind w:right="66"/>
              <w:jc w:val="both"/>
            </w:pPr>
            <w:r>
              <w:t>w których przedstawia własne stanowisko, lub za pomocą popartych przykładami argumentów uwzględniających różne konteksty kulturowe dowodzi przyjętych racji</w:t>
            </w:r>
          </w:p>
          <w:p w14:paraId="3D7AF063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>aktywnie uczestniczy w dyskusji jako dyskutant lub przewodniczący, rzeczowo przedstawia swoje stanowisko i wnioski</w:t>
            </w:r>
          </w:p>
          <w:p w14:paraId="3064E5CD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>interpretuje głosowo wygłaszany z pamięci lub czytany tekst, uwzględniając funkcję zastosowanych środków stylistycznych</w:t>
            </w:r>
          </w:p>
          <w:p w14:paraId="29D0A92A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 xml:space="preserve">oceniając pracę innych, przedstawia krytyczną, rzeczową </w:t>
            </w:r>
            <w:r>
              <w:lastRenderedPageBreak/>
              <w:t xml:space="preserve">reﬂeksję wynikającą </w:t>
            </w:r>
          </w:p>
          <w:p w14:paraId="44F672DE" w14:textId="77777777" w:rsidR="002C0DAA" w:rsidRDefault="002C0DAA" w:rsidP="002C0DAA">
            <w:pPr>
              <w:ind w:right="66"/>
              <w:jc w:val="both"/>
            </w:pPr>
            <w:r>
              <w:t>z wnikliwej analizy wykonanych zadań i erudycji polonistycznej</w:t>
            </w:r>
          </w:p>
          <w:p w14:paraId="3DA19AD8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>pisze wypowiedzi oryginalne pod względem sposobu ujęcia tematu, w tym rozprawkę z hipotezą; wykazuje się szczególną dbałością o poprawność językową, bezbłędny zapis, logiczną kompozycję</w:t>
            </w:r>
          </w:p>
          <w:p w14:paraId="7BBE3565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>tworzy oryginalne notatki, posługując się bogatym słownictwem</w:t>
            </w:r>
          </w:p>
          <w:p w14:paraId="4B13573B" w14:textId="77777777" w:rsid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>redaguje dłuższe formy wypowiedzi</w:t>
            </w:r>
          </w:p>
          <w:p w14:paraId="08169C45" w14:textId="40064FDF" w:rsidR="002C0DAA" w:rsidRPr="002C0DAA" w:rsidRDefault="002C0DAA" w:rsidP="002C0DAA">
            <w:pPr>
              <w:ind w:right="66"/>
              <w:jc w:val="both"/>
            </w:pPr>
            <w:r>
              <w:t>•</w:t>
            </w:r>
            <w:r>
              <w:tab/>
              <w:t>podejmuje próby własnej twórczości literackiej</w:t>
            </w:r>
          </w:p>
        </w:tc>
      </w:tr>
      <w:tr w:rsidR="002C0DAA" w:rsidRPr="00B409E8" w14:paraId="3CCA87B8" w14:textId="77777777" w:rsidTr="00B62853">
        <w:tc>
          <w:tcPr>
            <w:tcW w:w="2093" w:type="dxa"/>
          </w:tcPr>
          <w:p w14:paraId="4F9D8500" w14:textId="260D3F5D" w:rsidR="002C0DAA" w:rsidRPr="00B409E8" w:rsidRDefault="002C0DAA" w:rsidP="00B62853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343E6CF" w14:textId="77777777" w:rsidR="002C0DAA" w:rsidRPr="00B409E8" w:rsidRDefault="002C0DAA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00FB375" w14:textId="77777777" w:rsidR="002C0DAA" w:rsidRPr="00B409E8" w:rsidRDefault="002C0DAA" w:rsidP="00B62853"/>
        </w:tc>
        <w:tc>
          <w:tcPr>
            <w:tcW w:w="2410" w:type="dxa"/>
            <w:gridSpan w:val="2"/>
            <w:vMerge/>
          </w:tcPr>
          <w:p w14:paraId="543FC445" w14:textId="77777777" w:rsidR="002C0DAA" w:rsidRPr="00B409E8" w:rsidRDefault="002C0DAA" w:rsidP="00B62853"/>
        </w:tc>
        <w:tc>
          <w:tcPr>
            <w:tcW w:w="2410" w:type="dxa"/>
            <w:vMerge/>
          </w:tcPr>
          <w:p w14:paraId="3F0176CE" w14:textId="77777777" w:rsidR="002C0DAA" w:rsidRPr="00B409E8" w:rsidRDefault="002C0DAA" w:rsidP="00B62853"/>
        </w:tc>
        <w:tc>
          <w:tcPr>
            <w:tcW w:w="2346" w:type="dxa"/>
            <w:vMerge/>
          </w:tcPr>
          <w:p w14:paraId="14452C8B" w14:textId="77777777" w:rsidR="002C0DAA" w:rsidRPr="00B409E8" w:rsidRDefault="002C0DAA" w:rsidP="006E2D69">
            <w:pPr>
              <w:ind w:left="115" w:right="66"/>
              <w:jc w:val="both"/>
            </w:pPr>
          </w:p>
        </w:tc>
      </w:tr>
    </w:tbl>
    <w:p w14:paraId="40C572AA" w14:textId="77777777" w:rsidR="005C26BF" w:rsidRPr="00B409E8" w:rsidRDefault="005C26BF" w:rsidP="005C26BF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68"/>
        <w:gridCol w:w="2268"/>
        <w:gridCol w:w="2976"/>
        <w:gridCol w:w="2268"/>
        <w:gridCol w:w="2127"/>
        <w:gridCol w:w="2913"/>
      </w:tblGrid>
      <w:tr w:rsidR="005C26BF" w:rsidRPr="00B409E8" w14:paraId="545F019A" w14:textId="77777777" w:rsidTr="00B62853">
        <w:tc>
          <w:tcPr>
            <w:tcW w:w="0" w:type="auto"/>
            <w:gridSpan w:val="6"/>
          </w:tcPr>
          <w:p w14:paraId="40A50275" w14:textId="77777777" w:rsidR="00313BA5" w:rsidRPr="006F4ED3" w:rsidRDefault="00313BA5" w:rsidP="00313BA5">
            <w:pPr>
              <w:ind w:left="123" w:right="-20"/>
              <w:jc w:val="center"/>
              <w:rPr>
                <w:b/>
                <w:color w:val="00B0F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Kształcenie językowe</w:t>
            </w:r>
          </w:p>
          <w:p w14:paraId="71CCAEE8" w14:textId="155C07D1" w:rsidR="005C26BF" w:rsidRPr="00B409E8" w:rsidRDefault="00313BA5" w:rsidP="00313BA5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6F4ED3">
              <w:rPr>
                <w:b/>
                <w:color w:val="00B0F0"/>
                <w:sz w:val="28"/>
                <w:szCs w:val="28"/>
              </w:rPr>
              <w:t>(gramatyka języka polskiego, komunikacja językowa i kultura języka, ortografia i interpunkcja)</w:t>
            </w:r>
          </w:p>
        </w:tc>
      </w:tr>
      <w:tr w:rsidR="005C26BF" w:rsidRPr="00B409E8" w14:paraId="5BD69E0F" w14:textId="77777777" w:rsidTr="00B62853">
        <w:tc>
          <w:tcPr>
            <w:tcW w:w="1668" w:type="dxa"/>
            <w:vMerge w:val="restart"/>
          </w:tcPr>
          <w:p w14:paraId="5BCD4C6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6DFA0FD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D3EC349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1A51557" w14:textId="77777777" w:rsidTr="00B62853">
        <w:tc>
          <w:tcPr>
            <w:tcW w:w="1668" w:type="dxa"/>
            <w:vMerge/>
          </w:tcPr>
          <w:p w14:paraId="537A9DC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3F6E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0D24797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4B550A9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188367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041E837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D2B4C9F" w14:textId="77777777" w:rsidTr="00B62853">
        <w:tc>
          <w:tcPr>
            <w:tcW w:w="1668" w:type="dxa"/>
            <w:vMerge/>
          </w:tcPr>
          <w:p w14:paraId="5530602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E699A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8A2814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473FB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1631F2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72AFCBD3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E265386" w14:textId="77777777" w:rsidTr="00B62853">
        <w:tc>
          <w:tcPr>
            <w:tcW w:w="1668" w:type="dxa"/>
          </w:tcPr>
          <w:p w14:paraId="61274A0C" w14:textId="2CD212A8" w:rsidR="005C26BF" w:rsidRPr="00B409E8" w:rsidRDefault="00313BA5" w:rsidP="00313BA5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E5C89">
              <w:rPr>
                <w:b/>
                <w:color w:val="00B0F0"/>
              </w:rPr>
              <w:t>gramatyka języka polskiego, komunikacja językowa i kultura języka, ortografia i interpunkcja</w:t>
            </w:r>
          </w:p>
        </w:tc>
        <w:tc>
          <w:tcPr>
            <w:tcW w:w="2268" w:type="dxa"/>
          </w:tcPr>
          <w:p w14:paraId="245C0881" w14:textId="77777777" w:rsidR="007C0DEB" w:rsidRDefault="007C0DEB" w:rsidP="007C0DEB">
            <w:r>
              <w:t>•</w:t>
            </w:r>
            <w:r>
              <w:tab/>
              <w:t>wie, czym jest błąd językowy</w:t>
            </w:r>
          </w:p>
          <w:p w14:paraId="79BEF189" w14:textId="77777777" w:rsidR="007C0DEB" w:rsidRDefault="007C0DEB" w:rsidP="007C0DEB">
            <w:r>
              <w:t>•</w:t>
            </w:r>
            <w:r>
              <w:tab/>
              <w:t xml:space="preserve">ma podstawową wiedzę z zakresu gramatyki języka polskiego: </w:t>
            </w:r>
          </w:p>
          <w:p w14:paraId="2D450936" w14:textId="77777777" w:rsidR="007C0DEB" w:rsidRDefault="007C0DEB" w:rsidP="007C0DEB">
            <w:r>
      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utraty </w:t>
            </w:r>
            <w:r>
              <w:lastRenderedPageBreak/>
              <w:t xml:space="preserve">dźwięczności </w:t>
            </w:r>
          </w:p>
          <w:p w14:paraId="4C7F1A95" w14:textId="77777777" w:rsidR="007C0DEB" w:rsidRDefault="007C0DEB" w:rsidP="007C0DEB">
            <w:r>
              <w:t>w wygłosie), dostrzega rozbieżności między mową a pismem</w:t>
            </w:r>
          </w:p>
          <w:p w14:paraId="432BA849" w14:textId="77777777" w:rsidR="007C0DEB" w:rsidRDefault="007C0DEB" w:rsidP="007C0DEB">
            <w:r>
              <w:t xml:space="preserve">– 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</w:t>
            </w:r>
          </w:p>
          <w:p w14:paraId="7CE3D068" w14:textId="77777777" w:rsidR="007C0DEB" w:rsidRDefault="007C0DEB" w:rsidP="007C0DEB">
            <w:r>
              <w:t>o przysłowia, powiedzenia, frazeologizmy itp., odróżnia synonimy od homonimów</w:t>
            </w:r>
          </w:p>
          <w:p w14:paraId="4ABF2875" w14:textId="77777777" w:rsidR="007C0DEB" w:rsidRDefault="007C0DEB" w:rsidP="007C0DEB">
            <w:r>
              <w:t xml:space="preserve">– ﬂeksji (stosuje wiedzę o częściach mowy w poprawnym zapisie partykuły nie </w:t>
            </w:r>
          </w:p>
          <w:p w14:paraId="227FE1F4" w14:textId="77777777" w:rsidR="007C0DEB" w:rsidRDefault="007C0DEB" w:rsidP="007C0DEB">
            <w:r>
              <w:t xml:space="preserve">z różnymi częściami mowy, rozpoznaje </w:t>
            </w:r>
            <w:r>
              <w:lastRenderedPageBreak/>
              <w:t xml:space="preserve">imiesłowy, zna zasady ich tworzenia </w:t>
            </w:r>
          </w:p>
          <w:p w14:paraId="1F0C1221" w14:textId="77777777" w:rsidR="007C0DEB" w:rsidRDefault="007C0DEB" w:rsidP="007C0DEB">
            <w:r>
              <w:t>i odmiany)</w:t>
            </w:r>
          </w:p>
          <w:p w14:paraId="2D203037" w14:textId="77777777" w:rsidR="007C0DEB" w:rsidRDefault="007C0DEB" w:rsidP="007C0DEB">
            <w:r>
              <w:t xml:space="preserve">– składni (wykorzystuje wiedzę o budowie wypowiedzenia pojedynczego i złożonego </w:t>
            </w:r>
          </w:p>
          <w:p w14:paraId="46E6789C" w14:textId="77777777" w:rsidR="007C0DEB" w:rsidRDefault="007C0DEB" w:rsidP="007C0DEB">
            <w:r>
              <w:t xml:space="preserve">w przekształcaniu zdań pojedynczych na złożone i odwrotnie oraz wypowiedzeń </w:t>
            </w:r>
          </w:p>
          <w:p w14:paraId="6BF4D936" w14:textId="12ADCF38" w:rsidR="005C26BF" w:rsidRPr="00B409E8" w:rsidRDefault="007C0DEB" w:rsidP="007C0DEB">
            <w:r>
              <w:t>z imiesłowowym równoważnikiem zdania na zdanie złożone i odwrotnie, dokonuje przekształceń z mowy zależnej na niezależną i odwrotnie</w:t>
            </w:r>
          </w:p>
        </w:tc>
        <w:tc>
          <w:tcPr>
            <w:tcW w:w="2976" w:type="dxa"/>
          </w:tcPr>
          <w:p w14:paraId="3C9E6D2E" w14:textId="77777777" w:rsidR="005C26BF" w:rsidRDefault="007C0DEB" w:rsidP="00B62853">
            <w:pPr>
              <w:rPr>
                <w:b/>
                <w:bCs/>
              </w:rPr>
            </w:pPr>
            <w:r w:rsidRPr="007C0DEB">
              <w:rPr>
                <w:b/>
                <w:bCs/>
              </w:rPr>
              <w:lastRenderedPageBreak/>
              <w:t>Ocenę dostateczną otrzymuje uczeń, który spełnia wymagania kryterialne na ocenę dopuszczającą oraz:</w:t>
            </w:r>
          </w:p>
          <w:p w14:paraId="10F35EE7" w14:textId="77777777" w:rsidR="0023086E" w:rsidRDefault="0023086E" w:rsidP="0023086E"/>
          <w:p w14:paraId="638C706C" w14:textId="77777777" w:rsidR="0023086E" w:rsidRDefault="0023086E" w:rsidP="0023086E">
            <w:r>
              <w:t>•</w:t>
            </w:r>
            <w:r>
              <w:tab/>
              <w:t>dostrzega błędy językowe i potrafi je skorygować</w:t>
            </w:r>
          </w:p>
          <w:p w14:paraId="1DC1DB65" w14:textId="77777777" w:rsidR="0023086E" w:rsidRDefault="0023086E" w:rsidP="0023086E">
            <w:r>
              <w:t>•</w:t>
            </w:r>
            <w:r>
              <w:tab/>
              <w:t>stosuje w tworzonych tekstach podstawową wiedzę językową w zakresie:</w:t>
            </w:r>
          </w:p>
          <w:p w14:paraId="310A6458" w14:textId="77777777" w:rsidR="0023086E" w:rsidRDefault="0023086E" w:rsidP="0023086E">
            <w:r>
      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</w:t>
            </w:r>
            <w:r>
              <w:lastRenderedPageBreak/>
              <w:t xml:space="preserve">utraty dźwięczności </w:t>
            </w:r>
          </w:p>
          <w:p w14:paraId="76B855B6" w14:textId="77777777" w:rsidR="0023086E" w:rsidRDefault="0023086E" w:rsidP="0023086E">
            <w:r>
              <w:t>w wygłosie), dostrzega rozbieżności między mową a pismem</w:t>
            </w:r>
          </w:p>
          <w:p w14:paraId="18BD2DD7" w14:textId="77777777" w:rsidR="0023086E" w:rsidRDefault="0023086E" w:rsidP="0023086E">
            <w:r>
              <w:t xml:space="preserve">– 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</w:t>
            </w:r>
          </w:p>
          <w:p w14:paraId="2C945B5C" w14:textId="77777777" w:rsidR="0023086E" w:rsidRDefault="0023086E" w:rsidP="0023086E">
            <w:r>
              <w:t>o przysłowia, powiedzenia, frazeologizmy itp., odróżnia synonimy od homonimów</w:t>
            </w:r>
          </w:p>
          <w:p w14:paraId="5281B27C" w14:textId="77777777" w:rsidR="0023086E" w:rsidRDefault="0023086E" w:rsidP="0023086E">
            <w:r>
              <w:t xml:space="preserve">– ﬂeksji (stosuje wiedzę o częściach mowy w poprawnym zapisie partykuły nie </w:t>
            </w:r>
          </w:p>
          <w:p w14:paraId="54A9259F" w14:textId="77777777" w:rsidR="0023086E" w:rsidRDefault="0023086E" w:rsidP="0023086E">
            <w:r>
              <w:t xml:space="preserve">z różnymi częściami mowy, rozpoznaje imiesłowy, zna zasady ich tworzenia </w:t>
            </w:r>
          </w:p>
          <w:p w14:paraId="78153826" w14:textId="77777777" w:rsidR="0023086E" w:rsidRDefault="0023086E" w:rsidP="0023086E">
            <w:r>
              <w:t>i odmiany)</w:t>
            </w:r>
          </w:p>
          <w:p w14:paraId="6117FF84" w14:textId="77777777" w:rsidR="0023086E" w:rsidRDefault="0023086E" w:rsidP="0023086E">
            <w:r>
              <w:t xml:space="preserve">– składni (wykorzystuje wiedzę o budowie wypowiedzenia pojedynczego i złożonego </w:t>
            </w:r>
          </w:p>
          <w:p w14:paraId="70B25294" w14:textId="77777777" w:rsidR="0023086E" w:rsidRDefault="0023086E" w:rsidP="0023086E">
            <w:r>
              <w:t xml:space="preserve">w przekształcaniu zdań pojedynczych na złożone i odwrotnie oraz wypowiedzeń </w:t>
            </w:r>
          </w:p>
          <w:p w14:paraId="544223DA" w14:textId="0416D9A0" w:rsidR="0023086E" w:rsidRPr="0023086E" w:rsidRDefault="0023086E" w:rsidP="0023086E">
            <w:r>
              <w:t xml:space="preserve">z imiesłowowym równoważnikiem zdania na </w:t>
            </w:r>
            <w:r>
              <w:lastRenderedPageBreak/>
              <w:t>zdanie złożone i odwrotnie, dokonuje przekształceń z mowy zależnej na niezależną i odwrotnie</w:t>
            </w:r>
          </w:p>
        </w:tc>
        <w:tc>
          <w:tcPr>
            <w:tcW w:w="2268" w:type="dxa"/>
          </w:tcPr>
          <w:p w14:paraId="2E600C1C" w14:textId="77777777" w:rsidR="005C26BF" w:rsidRDefault="0023086E" w:rsidP="00B62853">
            <w:pPr>
              <w:rPr>
                <w:rFonts w:eastAsia="Quasi-LucidaBright"/>
                <w:b/>
                <w:bCs/>
                <w:sz w:val="18"/>
                <w:szCs w:val="18"/>
              </w:rPr>
            </w:pPr>
            <w:r w:rsidRPr="0023086E">
              <w:rPr>
                <w:rFonts w:eastAsia="Quasi-LucidaBright"/>
                <w:b/>
                <w:bCs/>
                <w:sz w:val="18"/>
                <w:szCs w:val="18"/>
              </w:rPr>
              <w:lastRenderedPageBreak/>
              <w:t>Ocenę dobrą otrzymuje uczeń, który spełnia wymagania kryterialne na ocenę dostateczną oraz:</w:t>
            </w:r>
          </w:p>
          <w:p w14:paraId="5E3E9B9B" w14:textId="77777777" w:rsidR="0023086E" w:rsidRDefault="0023086E" w:rsidP="00B62853">
            <w:pPr>
              <w:rPr>
                <w:rFonts w:eastAsia="Quasi-LucidaBright"/>
                <w:b/>
                <w:bCs/>
                <w:sz w:val="18"/>
                <w:szCs w:val="18"/>
              </w:rPr>
            </w:pPr>
          </w:p>
          <w:p w14:paraId="5665F674" w14:textId="77777777" w:rsidR="0023086E" w:rsidRDefault="0023086E" w:rsidP="0023086E">
            <w:r>
              <w:t>•</w:t>
            </w:r>
            <w:r>
              <w:tab/>
              <w:t>umiejętnie stosuje wiedzę językową w zakresie:</w:t>
            </w:r>
          </w:p>
          <w:p w14:paraId="20ACB555" w14:textId="77777777" w:rsidR="0023086E" w:rsidRDefault="0023086E" w:rsidP="0023086E">
            <w:r>
              <w:t>•</w:t>
            </w:r>
            <w:r>
              <w:tab/>
              <w:t>dokonuje korekty tworzonego tekstu</w:t>
            </w:r>
          </w:p>
          <w:p w14:paraId="1CB534A7" w14:textId="77777777" w:rsidR="0023086E" w:rsidRDefault="0023086E" w:rsidP="0023086E">
            <w:r>
              <w:t>•</w:t>
            </w:r>
            <w:r>
              <w:tab/>
              <w:t>analizuje elementy językowe w tekstach kultury (np. w reklamach, plakacie, w piosence), wykorzystując wiedzę o języku w zakresie:</w:t>
            </w:r>
          </w:p>
          <w:p w14:paraId="6EB1BC0A" w14:textId="77777777" w:rsidR="0023086E" w:rsidRDefault="0023086E" w:rsidP="0023086E">
            <w:r>
              <w:lastRenderedPageBreak/>
      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utraty dźwięczności </w:t>
            </w:r>
          </w:p>
          <w:p w14:paraId="3387AF83" w14:textId="77777777" w:rsidR="0023086E" w:rsidRDefault="0023086E" w:rsidP="0023086E">
            <w:r>
              <w:t>w wygłosie), dostrzega rozbieżności między mową a pismem</w:t>
            </w:r>
          </w:p>
          <w:p w14:paraId="7765135F" w14:textId="77777777" w:rsidR="0023086E" w:rsidRDefault="0023086E" w:rsidP="0023086E">
            <w:r>
              <w:t xml:space="preserve">– 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</w:t>
            </w:r>
            <w:r>
              <w:lastRenderedPageBreak/>
              <w:t xml:space="preserve">własnego słownictwa </w:t>
            </w:r>
          </w:p>
          <w:p w14:paraId="7BA51B18" w14:textId="77777777" w:rsidR="0023086E" w:rsidRDefault="0023086E" w:rsidP="0023086E">
            <w:r>
              <w:t>o przysłowia, powiedzenia, frazeologizmy itp., odróżnia synonimy od homonimów</w:t>
            </w:r>
          </w:p>
          <w:p w14:paraId="080D6407" w14:textId="77777777" w:rsidR="0023086E" w:rsidRDefault="0023086E" w:rsidP="0023086E">
            <w:r>
              <w:t xml:space="preserve">– ﬂeksji (stosuje wiedzę o częściach mowy w poprawnym zapisie partykuły nie </w:t>
            </w:r>
          </w:p>
          <w:p w14:paraId="04C32136" w14:textId="77777777" w:rsidR="0023086E" w:rsidRDefault="0023086E" w:rsidP="0023086E">
            <w:r>
              <w:t xml:space="preserve">z różnymi częściami mowy, rozpoznaje imiesłowy, zna zasady ich tworzenia </w:t>
            </w:r>
          </w:p>
          <w:p w14:paraId="4CDDBEBA" w14:textId="77777777" w:rsidR="0023086E" w:rsidRDefault="0023086E" w:rsidP="0023086E">
            <w:r>
              <w:t>i odmiany)</w:t>
            </w:r>
          </w:p>
          <w:p w14:paraId="71EAC28E" w14:textId="77777777" w:rsidR="0023086E" w:rsidRDefault="0023086E" w:rsidP="0023086E">
            <w:r>
              <w:t xml:space="preserve">– składni (wykorzystuje wiedzę o budowie wypowiedzenia pojedynczego i złożonego </w:t>
            </w:r>
          </w:p>
          <w:p w14:paraId="5636AB62" w14:textId="77777777" w:rsidR="0023086E" w:rsidRDefault="0023086E" w:rsidP="0023086E">
            <w:r>
              <w:t xml:space="preserve">w przekształcaniu zdań pojedynczych na złożone i odwrotnie oraz wypowiedzeń </w:t>
            </w:r>
          </w:p>
          <w:p w14:paraId="755ECF34" w14:textId="0A59BABA" w:rsidR="0023086E" w:rsidRPr="00B409E8" w:rsidRDefault="0023086E" w:rsidP="0023086E">
            <w:r>
              <w:t>z imiesłowowym równoważnikiem zdania na zdanie złożone i odwrotnie, dokonuje przekształceń z mowy zależnej na niezależną i odwrotnie</w:t>
            </w:r>
          </w:p>
        </w:tc>
        <w:tc>
          <w:tcPr>
            <w:tcW w:w="2127" w:type="dxa"/>
          </w:tcPr>
          <w:p w14:paraId="42BE804F" w14:textId="77777777" w:rsidR="005C26BF" w:rsidRDefault="0023086E" w:rsidP="00B62853">
            <w:pPr>
              <w:rPr>
                <w:rFonts w:eastAsia="Quasi-LucidaBright"/>
                <w:b/>
                <w:bCs/>
                <w:sz w:val="18"/>
                <w:szCs w:val="18"/>
              </w:rPr>
            </w:pPr>
            <w:r w:rsidRPr="0023086E">
              <w:rPr>
                <w:rFonts w:eastAsia="Quasi-LucidaBright"/>
                <w:b/>
                <w:bCs/>
                <w:sz w:val="18"/>
                <w:szCs w:val="18"/>
              </w:rPr>
              <w:lastRenderedPageBreak/>
              <w:t>Ocenę bardzo dobrą otrzymuje uczeń, który spełnia wymagania kryterialne na ocenę dobrą oraz:</w:t>
            </w:r>
          </w:p>
          <w:p w14:paraId="245D6ABC" w14:textId="77777777" w:rsidR="002C0DAA" w:rsidRDefault="002C0DAA" w:rsidP="002C0DAA">
            <w:r>
              <w:t>•</w:t>
            </w:r>
            <w:r>
              <w:tab/>
              <w:t xml:space="preserve">wykorzystując wiedzę o języku, analizuje elementy językowe w tekstach kultury jako świadome kształtowanie warstwy stylistycznej tekstu </w:t>
            </w:r>
          </w:p>
          <w:p w14:paraId="378128E2" w14:textId="2ED4740E" w:rsidR="002C0DAA" w:rsidRPr="002C0DAA" w:rsidRDefault="002C0DAA" w:rsidP="002C0DAA">
            <w:r>
              <w:t>•</w:t>
            </w:r>
            <w:r>
              <w:tab/>
              <w:t xml:space="preserve">świadomie stosuje wiedzę językową w zakresie treści materiałowych przewidzianych programem nauczania </w:t>
            </w:r>
            <w:r>
              <w:lastRenderedPageBreak/>
              <w:t>w zakresie fonetyki, fleksji, składni, słownictwa</w:t>
            </w:r>
          </w:p>
        </w:tc>
        <w:tc>
          <w:tcPr>
            <w:tcW w:w="2913" w:type="dxa"/>
          </w:tcPr>
          <w:p w14:paraId="68111F8E" w14:textId="77777777" w:rsidR="005C26BF" w:rsidRDefault="002C0DAA" w:rsidP="00B62853">
            <w:pPr>
              <w:rPr>
                <w:b/>
                <w:bCs/>
              </w:rPr>
            </w:pPr>
            <w:r w:rsidRPr="002C0DAA">
              <w:rPr>
                <w:b/>
                <w:bCs/>
              </w:rPr>
              <w:lastRenderedPageBreak/>
              <w:t>Ocenę celującą otrzymuje uczeń, który spełnia wymagania kryterialne na ocenę bardzo dobrą oraz:</w:t>
            </w:r>
          </w:p>
          <w:p w14:paraId="2D1718DA" w14:textId="77777777" w:rsidR="002C0DAA" w:rsidRDefault="002C0DAA" w:rsidP="002C0DAA">
            <w:r>
              <w:t>•</w:t>
            </w:r>
            <w:r>
              <w:tab/>
              <w:t>wykorzystując wiedzę o języku, odczytuje sensy symboliczne i przenośne w tekstach kultury jako efekt świadomego kształtowania warstwy stylistycznej wypowiedzi</w:t>
            </w:r>
          </w:p>
          <w:p w14:paraId="07F21BEF" w14:textId="6A212175" w:rsidR="002C0DAA" w:rsidRPr="002C0DAA" w:rsidRDefault="002C0DAA" w:rsidP="002C0DAA">
            <w:r>
              <w:t>•</w:t>
            </w:r>
            <w:r>
              <w:tab/>
              <w:t>samodzielnie poszerza wiedzę językową i wykorzystuje ją we własnych wypowiedziach</w:t>
            </w:r>
          </w:p>
        </w:tc>
      </w:tr>
    </w:tbl>
    <w:p w14:paraId="26B82534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178CCA40" w14:textId="77777777" w:rsidR="00335B4F" w:rsidRDefault="00335B4F" w:rsidP="006356E4">
      <w:pPr>
        <w:jc w:val="center"/>
        <w:rPr>
          <w:b/>
          <w:u w:val="single"/>
        </w:rPr>
      </w:pPr>
    </w:p>
    <w:p w14:paraId="65AD73FB" w14:textId="77777777" w:rsidR="00335B4F" w:rsidRDefault="00335B4F" w:rsidP="006356E4">
      <w:pPr>
        <w:jc w:val="center"/>
        <w:rPr>
          <w:b/>
          <w:u w:val="single"/>
        </w:rPr>
      </w:pPr>
    </w:p>
    <w:p w14:paraId="2E9F9A3A" w14:textId="77777777" w:rsidR="00335B4F" w:rsidRDefault="00335B4F" w:rsidP="006356E4">
      <w:pPr>
        <w:jc w:val="center"/>
        <w:rPr>
          <w:b/>
          <w:u w:val="single"/>
        </w:rPr>
      </w:pPr>
    </w:p>
    <w:p w14:paraId="75B27FAA" w14:textId="77777777" w:rsidR="00335B4F" w:rsidRDefault="00335B4F" w:rsidP="006356E4">
      <w:pPr>
        <w:jc w:val="center"/>
        <w:rPr>
          <w:b/>
          <w:u w:val="single"/>
        </w:rPr>
      </w:pPr>
    </w:p>
    <w:p w14:paraId="1FD69D72" w14:textId="77777777" w:rsidR="00335B4F" w:rsidRDefault="00335B4F" w:rsidP="006356E4">
      <w:pPr>
        <w:jc w:val="center"/>
        <w:rPr>
          <w:b/>
          <w:u w:val="single"/>
        </w:rPr>
      </w:pPr>
    </w:p>
    <w:p w14:paraId="75B342A5" w14:textId="77777777" w:rsidR="00335B4F" w:rsidRDefault="00335B4F" w:rsidP="006356E4">
      <w:pPr>
        <w:jc w:val="center"/>
        <w:rPr>
          <w:b/>
          <w:u w:val="single"/>
        </w:rPr>
      </w:pPr>
    </w:p>
    <w:p w14:paraId="0B854E62" w14:textId="77777777" w:rsidR="00DD0BF2" w:rsidRDefault="00DD0BF2" w:rsidP="00DD0BF2">
      <w:pPr>
        <w:jc w:val="center"/>
        <w:rPr>
          <w:b/>
          <w:sz w:val="40"/>
          <w:szCs w:val="40"/>
          <w:u w:val="single"/>
        </w:rPr>
      </w:pPr>
    </w:p>
    <w:p w14:paraId="141CBEDA" w14:textId="77777777" w:rsidR="00DD0BF2" w:rsidRDefault="00DD0BF2" w:rsidP="00DD0BF2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SPOSOBY SPRAWDZANIA OSIĄGNIĘĆ EDUKACYJNYCH UCZNIÓW</w:t>
      </w:r>
    </w:p>
    <w:p w14:paraId="2DD25BFB" w14:textId="77777777" w:rsidR="00DD0BF2" w:rsidRDefault="00DD0BF2" w:rsidP="00DD0BF2">
      <w:pPr>
        <w:rPr>
          <w:b/>
          <w:sz w:val="24"/>
          <w:szCs w:val="24"/>
          <w:u w:val="single"/>
        </w:rPr>
      </w:pPr>
    </w:p>
    <w:p w14:paraId="7A1F7B28" w14:textId="77777777" w:rsidR="00DD0BF2" w:rsidRDefault="00DD0BF2" w:rsidP="00DD0BF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24C4989B" w14:textId="77777777" w:rsidR="00DD0BF2" w:rsidRDefault="00DD0BF2" w:rsidP="00DD0B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Przedmiotem oceny z języka polskiego są: </w:t>
      </w:r>
    </w:p>
    <w:p w14:paraId="251F3B84" w14:textId="7942B0D2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- wiadomości zawarte w programie nauczania dla klasy </w:t>
      </w:r>
      <w:r>
        <w:rPr>
          <w:sz w:val="24"/>
          <w:szCs w:val="24"/>
        </w:rPr>
        <w:t>VII</w:t>
      </w:r>
      <w:r>
        <w:rPr>
          <w:sz w:val="24"/>
          <w:szCs w:val="24"/>
        </w:rPr>
        <w:t>,</w:t>
      </w:r>
    </w:p>
    <w:p w14:paraId="3A3AFC30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- zdobyte przez ucznia umiejętności w odniesieniu do podstawy programowej.</w:t>
      </w:r>
    </w:p>
    <w:p w14:paraId="03E990FD" w14:textId="77777777" w:rsidR="00DD0BF2" w:rsidRDefault="00DD0BF2" w:rsidP="00DD0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Przyjmuje się następujące formy pomiaru wiedzy i umiejętności:</w:t>
      </w:r>
    </w:p>
    <w:p w14:paraId="326BDB54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 Formy pisemne;</w:t>
      </w:r>
    </w:p>
    <w:p w14:paraId="6EC9FFCD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zadanie klasowe, sprawdzian, test</w:t>
      </w:r>
    </w:p>
    <w:p w14:paraId="566756F4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poprawa zadania klasowego, sprawdzianu, testu</w:t>
      </w:r>
    </w:p>
    <w:p w14:paraId="557FB5AB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kartkówka</w:t>
      </w:r>
    </w:p>
    <w:p w14:paraId="1F693199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wypracowanie</w:t>
      </w:r>
    </w:p>
    <w:p w14:paraId="21A07135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dyktando</w:t>
      </w:r>
    </w:p>
    <w:p w14:paraId="2323C1B1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projekt</w:t>
      </w:r>
    </w:p>
    <w:p w14:paraId="2DCA690F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referat</w:t>
      </w:r>
    </w:p>
    <w:p w14:paraId="492D4269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prezentacja indywidualna i grupowa</w:t>
      </w:r>
    </w:p>
    <w:p w14:paraId="68598771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praca samodzielna</w:t>
      </w:r>
    </w:p>
    <w:p w14:paraId="4DADD6F6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projekty edukacyjne i prace wykonywane przez uczniów</w:t>
      </w:r>
    </w:p>
    <w:p w14:paraId="211C7E33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  <w:t>opracowanie i wykonanie pomocy dydaktycznych</w:t>
      </w:r>
    </w:p>
    <w:p w14:paraId="5D223468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l)</w:t>
      </w:r>
      <w:r>
        <w:rPr>
          <w:sz w:val="24"/>
          <w:szCs w:val="24"/>
        </w:rPr>
        <w:tab/>
        <w:t>wytwory pracy własnej ucznia;</w:t>
      </w:r>
    </w:p>
    <w:p w14:paraId="0441575F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Formy ustne;</w:t>
      </w:r>
    </w:p>
    <w:p w14:paraId="59C185F7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odpowiedź</w:t>
      </w:r>
    </w:p>
    <w:p w14:paraId="703D463F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recytacja</w:t>
      </w:r>
    </w:p>
    <w:p w14:paraId="79BCBFD7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czytanie</w:t>
      </w:r>
    </w:p>
    <w:p w14:paraId="59189D1B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 Formy sprawnościowe, praktyczne;</w:t>
      </w:r>
    </w:p>
    <w:p w14:paraId="204FF458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doświadczenia, wytwory pracy własnej wykonane podczas zajęć,</w:t>
      </w:r>
    </w:p>
    <w:p w14:paraId="365D9E26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praca twórcza i odtwórcza</w:t>
      </w:r>
    </w:p>
    <w:p w14:paraId="4088EAE7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praca w grupach</w:t>
      </w:r>
    </w:p>
    <w:p w14:paraId="5FA86440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 Inne formy;</w:t>
      </w:r>
    </w:p>
    <w:p w14:paraId="5A1ADE43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a)</w:t>
      </w:r>
      <w:r>
        <w:rPr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53CDA993" w14:textId="77777777" w:rsidR="00DD0BF2" w:rsidRDefault="00DD0BF2" w:rsidP="00DD0BF2">
      <w:pPr>
        <w:rPr>
          <w:sz w:val="24"/>
          <w:szCs w:val="24"/>
        </w:rPr>
      </w:pPr>
    </w:p>
    <w:p w14:paraId="13EF4233" w14:textId="77777777" w:rsidR="00DD0BF2" w:rsidRDefault="00DD0BF2" w:rsidP="00DD0BF2">
      <w:pPr>
        <w:rPr>
          <w:b/>
          <w:sz w:val="24"/>
          <w:szCs w:val="24"/>
        </w:rPr>
      </w:pPr>
      <w:bookmarkStart w:id="1" w:name="_Hlk175118186"/>
      <w:r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5CCB512D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</w:p>
    <w:p w14:paraId="7EF62374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         100  %        6</w:t>
      </w:r>
      <w:r>
        <w:rPr>
          <w:sz w:val="24"/>
          <w:szCs w:val="24"/>
        </w:rPr>
        <w:tab/>
        <w:t xml:space="preserve">(celujący)  </w:t>
      </w:r>
    </w:p>
    <w:p w14:paraId="43BB1FDD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         99-90%    5</w:t>
      </w:r>
      <w:r>
        <w:rPr>
          <w:sz w:val="24"/>
          <w:szCs w:val="24"/>
        </w:rPr>
        <w:tab/>
        <w:t>(bardzo dobry)</w:t>
      </w:r>
    </w:p>
    <w:p w14:paraId="7CC22B89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         89-75%    4</w:t>
      </w:r>
      <w:r>
        <w:rPr>
          <w:sz w:val="24"/>
          <w:szCs w:val="24"/>
        </w:rPr>
        <w:tab/>
        <w:t>(dobry)</w:t>
      </w:r>
    </w:p>
    <w:p w14:paraId="400D2732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        74-50%     3</w:t>
      </w:r>
      <w:r>
        <w:rPr>
          <w:sz w:val="24"/>
          <w:szCs w:val="24"/>
        </w:rPr>
        <w:tab/>
        <w:t>(dostateczny)</w:t>
      </w:r>
    </w:p>
    <w:p w14:paraId="53A58FE4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        49-30%     2</w:t>
      </w:r>
      <w:r>
        <w:rPr>
          <w:sz w:val="24"/>
          <w:szCs w:val="24"/>
        </w:rPr>
        <w:tab/>
        <w:t>(dopuszczający)</w:t>
      </w:r>
    </w:p>
    <w:p w14:paraId="118DF8CB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 xml:space="preserve">        29%              1           (niedostateczny)</w:t>
      </w:r>
    </w:p>
    <w:p w14:paraId="0E8E4ADB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bookmarkStart w:id="2" w:name="_Hlk206498540"/>
      <w:r>
        <w:rPr>
          <w:sz w:val="24"/>
          <w:szCs w:val="24"/>
          <w:u w:val="single"/>
        </w:rPr>
        <w:t>) Prace klasowe i sprawdziany mogą być oceniane w skali „ – ”  lub „+”</w:t>
      </w:r>
    </w:p>
    <w:bookmarkEnd w:id="1"/>
    <w:p w14:paraId="03DA7580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100  %     6</w:t>
      </w:r>
      <w:r>
        <w:rPr>
          <w:rFonts w:eastAsia="Calibri"/>
          <w:sz w:val="24"/>
          <w:szCs w:val="24"/>
        </w:rPr>
        <w:tab/>
        <w:t xml:space="preserve">(celujący)  </w:t>
      </w:r>
    </w:p>
    <w:p w14:paraId="6EDA5CFB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99 – 98 % </w:t>
      </w:r>
      <w:r>
        <w:rPr>
          <w:rFonts w:eastAsia="Calibri"/>
          <w:sz w:val="24"/>
          <w:szCs w:val="24"/>
        </w:rPr>
        <w:tab/>
        <w:t>(- celujący)</w:t>
      </w:r>
    </w:p>
    <w:p w14:paraId="4A2DECD7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97 – 96 % </w:t>
      </w:r>
      <w:r>
        <w:rPr>
          <w:rFonts w:eastAsia="Calibri"/>
          <w:sz w:val="24"/>
          <w:szCs w:val="24"/>
        </w:rPr>
        <w:tab/>
        <w:t>(+ bardzo dobry)</w:t>
      </w:r>
    </w:p>
    <w:p w14:paraId="5EE3BE0F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95-92 %    5</w:t>
      </w:r>
      <w:r>
        <w:rPr>
          <w:rFonts w:eastAsia="Calibri"/>
          <w:sz w:val="24"/>
          <w:szCs w:val="24"/>
        </w:rPr>
        <w:tab/>
        <w:t>(bardzo dobry)</w:t>
      </w:r>
    </w:p>
    <w:p w14:paraId="61FF2A00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91 – 90 % </w:t>
      </w:r>
      <w:r>
        <w:rPr>
          <w:rFonts w:eastAsia="Calibri"/>
          <w:sz w:val="24"/>
          <w:szCs w:val="24"/>
        </w:rPr>
        <w:tab/>
        <w:t>(- bardzo dobry)</w:t>
      </w:r>
    </w:p>
    <w:p w14:paraId="14FB3910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89 – 88 %</w:t>
      </w:r>
      <w:r>
        <w:rPr>
          <w:rFonts w:eastAsia="Calibri"/>
          <w:sz w:val="24"/>
          <w:szCs w:val="24"/>
        </w:rPr>
        <w:tab/>
        <w:t>(+ dobry)</w:t>
      </w:r>
    </w:p>
    <w:p w14:paraId="04C8E658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87-77%    4</w:t>
      </w:r>
      <w:r>
        <w:rPr>
          <w:rFonts w:eastAsia="Calibri"/>
          <w:sz w:val="24"/>
          <w:szCs w:val="24"/>
        </w:rPr>
        <w:tab/>
        <w:t>(dobry)</w:t>
      </w:r>
    </w:p>
    <w:p w14:paraId="2A39750B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76 – 75 %</w:t>
      </w:r>
      <w:r>
        <w:rPr>
          <w:rFonts w:eastAsia="Calibri"/>
          <w:sz w:val="24"/>
          <w:szCs w:val="24"/>
        </w:rPr>
        <w:tab/>
        <w:t>(- dobry)</w:t>
      </w:r>
    </w:p>
    <w:p w14:paraId="794BEDE0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74 – 73 %</w:t>
      </w:r>
      <w:r>
        <w:rPr>
          <w:rFonts w:eastAsia="Calibri"/>
          <w:sz w:val="24"/>
          <w:szCs w:val="24"/>
        </w:rPr>
        <w:tab/>
        <w:t>(+ dostateczny)</w:t>
      </w:r>
    </w:p>
    <w:p w14:paraId="70F1A421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72-52%     3</w:t>
      </w:r>
      <w:r>
        <w:rPr>
          <w:rFonts w:eastAsia="Calibri"/>
          <w:sz w:val="24"/>
          <w:szCs w:val="24"/>
        </w:rPr>
        <w:tab/>
        <w:t>(dostateczny)</w:t>
      </w:r>
    </w:p>
    <w:p w14:paraId="01328CA3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51 – 50 %</w:t>
      </w:r>
      <w:r>
        <w:rPr>
          <w:rFonts w:eastAsia="Calibri"/>
          <w:sz w:val="24"/>
          <w:szCs w:val="24"/>
        </w:rPr>
        <w:tab/>
        <w:t>(- dostateczny)</w:t>
      </w:r>
    </w:p>
    <w:p w14:paraId="0B4A0C6E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49 – 48 %</w:t>
      </w:r>
      <w:r>
        <w:rPr>
          <w:rFonts w:eastAsia="Calibri"/>
          <w:sz w:val="24"/>
          <w:szCs w:val="24"/>
        </w:rPr>
        <w:tab/>
        <w:t>(+dopuszczający)</w:t>
      </w:r>
    </w:p>
    <w:p w14:paraId="32CB88D1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47-32%     2</w:t>
      </w:r>
      <w:r>
        <w:rPr>
          <w:rFonts w:eastAsia="Calibri"/>
          <w:sz w:val="24"/>
          <w:szCs w:val="24"/>
        </w:rPr>
        <w:tab/>
        <w:t>(dopuszczający)</w:t>
      </w:r>
    </w:p>
    <w:p w14:paraId="454C8963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31 – 30 %</w:t>
      </w:r>
      <w:r>
        <w:rPr>
          <w:rFonts w:eastAsia="Calibri"/>
          <w:sz w:val="24"/>
          <w:szCs w:val="24"/>
        </w:rPr>
        <w:tab/>
        <w:t>(- dopuszczający)</w:t>
      </w:r>
    </w:p>
    <w:p w14:paraId="243F79CA" w14:textId="77777777" w:rsidR="00DD0BF2" w:rsidRDefault="00DD0BF2" w:rsidP="00DD0B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29%           1       (niedostateczny)</w:t>
      </w:r>
    </w:p>
    <w:p w14:paraId="322FFBDF" w14:textId="77777777" w:rsidR="00DD0BF2" w:rsidRDefault="00DD0BF2" w:rsidP="00DD0BF2">
      <w:pPr>
        <w:pStyle w:val="Akapitzlist"/>
        <w:ind w:left="1080"/>
        <w:jc w:val="both"/>
        <w:rPr>
          <w:sz w:val="24"/>
          <w:szCs w:val="24"/>
        </w:rPr>
      </w:pPr>
    </w:p>
    <w:bookmarkEnd w:id="2"/>
    <w:p w14:paraId="75DE6A68" w14:textId="77777777" w:rsidR="00DD0BF2" w:rsidRDefault="00DD0BF2" w:rsidP="00DD0BF2">
      <w:pPr>
        <w:pStyle w:val="Akapitzlist"/>
        <w:ind w:left="1080"/>
        <w:rPr>
          <w:sz w:val="24"/>
          <w:szCs w:val="24"/>
        </w:rPr>
      </w:pPr>
    </w:p>
    <w:p w14:paraId="70A51429" w14:textId="77777777" w:rsidR="00DD0BF2" w:rsidRDefault="00DD0BF2" w:rsidP="00DD0B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3)Przy ocenie prac pisemnych uwzględnia się:</w:t>
      </w:r>
    </w:p>
    <w:p w14:paraId="080356D1" w14:textId="77777777" w:rsidR="00DD0BF2" w:rsidRDefault="00DD0BF2" w:rsidP="00DD0BF2">
      <w:pPr>
        <w:pStyle w:val="Akapitzlist"/>
        <w:ind w:left="1080"/>
        <w:rPr>
          <w:sz w:val="24"/>
          <w:szCs w:val="24"/>
        </w:rPr>
      </w:pPr>
    </w:p>
    <w:p w14:paraId="03265563" w14:textId="77777777" w:rsidR="00DD0BF2" w:rsidRDefault="00DD0BF2" w:rsidP="00DD0BF2">
      <w:pPr>
        <w:pStyle w:val="Akapitzlist"/>
        <w:widowControl/>
        <w:numPr>
          <w:ilvl w:val="0"/>
          <w:numId w:val="43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Ujęcie tematu i wartość materiału rzeczowego – poziom merytoryczny:</w:t>
      </w:r>
    </w:p>
    <w:p w14:paraId="70A6790D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- zgodność pracy z tematem (całkowita, częściowa, brak zgodności), przyczyn odbiegania od tematu (brak wiadomości, niezrozumienie tematu),</w:t>
      </w:r>
    </w:p>
    <w:p w14:paraId="3D7EC982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stopień wyczerpania tematu,</w:t>
      </w:r>
    </w:p>
    <w:p w14:paraId="44054C47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oryginalność ujęcia tematu samodzielność, schematyczność, charakter odtwórczy),</w:t>
      </w:r>
    </w:p>
    <w:p w14:paraId="1A4C27A5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stosunek do tematu (subiektywny, obiektywny, krytyczny),</w:t>
      </w:r>
    </w:p>
    <w:p w14:paraId="7699B556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poziom wiedzy rzeczowej (odwołanie do tekstu, umiejętność wykorzystania informacji płynących z tekstu),</w:t>
      </w:r>
    </w:p>
    <w:p w14:paraId="01CEA0A1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trafność interpretacji,</w:t>
      </w:r>
    </w:p>
    <w:p w14:paraId="6EF4E1AE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umiejętność selekcji, analizy, wnioskowania,</w:t>
      </w:r>
    </w:p>
    <w:p w14:paraId="4382BBF6" w14:textId="77777777" w:rsidR="00DD0BF2" w:rsidRDefault="00DD0BF2" w:rsidP="00DD0BF2">
      <w:pPr>
        <w:pStyle w:val="Akapitzlist"/>
        <w:widowControl/>
        <w:numPr>
          <w:ilvl w:val="0"/>
          <w:numId w:val="43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kompozycyjny:</w:t>
      </w:r>
    </w:p>
    <w:p w14:paraId="09719E91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wewnętrzna logika, spójność tekstu,</w:t>
      </w:r>
    </w:p>
    <w:p w14:paraId="66DCDE1D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posługiwanie się określoną formą wypowiedzi, uporządkowana w układzie treści,</w:t>
      </w:r>
    </w:p>
    <w:p w14:paraId="4241FCA4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układ treści, akapity,</w:t>
      </w:r>
    </w:p>
    <w:p w14:paraId="7885EDF3" w14:textId="77777777" w:rsidR="00DD0BF2" w:rsidRDefault="00DD0BF2" w:rsidP="00DD0BF2">
      <w:pPr>
        <w:pStyle w:val="Akapitzlist"/>
        <w:widowControl/>
        <w:numPr>
          <w:ilvl w:val="0"/>
          <w:numId w:val="43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polszczyzny:</w:t>
      </w:r>
    </w:p>
    <w:p w14:paraId="45068354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styl (jasny, zrozumiały, przejrzysty, obrazowy, żywy, zawiły, rozwlekły),</w:t>
      </w:r>
    </w:p>
    <w:p w14:paraId="25E917B1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słownictwo (celowy dobór materiału językowego, jego bogactwo, stosowanie zwrotów frazeologicznych, słownictwo potoczne, ubogie),</w:t>
      </w:r>
    </w:p>
    <w:p w14:paraId="7A3EA389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składnia (logiczność, przejrzystość, poprawnie zbudowane zdania, trafne rodzaje zdań)</w:t>
      </w:r>
    </w:p>
    <w:p w14:paraId="5014AE7D" w14:textId="77777777" w:rsidR="00DD0BF2" w:rsidRDefault="00DD0BF2" w:rsidP="00DD0BF2">
      <w:pPr>
        <w:pStyle w:val="Akapitzlist"/>
        <w:widowControl/>
        <w:numPr>
          <w:ilvl w:val="0"/>
          <w:numId w:val="43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Sprawność w zakresie ortografii i interpunkcji:</w:t>
      </w:r>
    </w:p>
    <w:p w14:paraId="4476C4A8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liczne błędy ortograficzne obniżają wartość i ocenę pracy,</w:t>
      </w:r>
    </w:p>
    <w:p w14:paraId="1B63334E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jeżeli praca pod względem merytorycznym i językowym jest na wysokim poziomie, to błędy ortograficzne nie wpływają na znaczne obniżenie oceny pracy,</w:t>
      </w:r>
    </w:p>
    <w:p w14:paraId="47B3FBBF" w14:textId="77777777" w:rsidR="00DD0BF2" w:rsidRDefault="00DD0BF2" w:rsidP="00DD0BF2">
      <w:pPr>
        <w:pStyle w:val="Akapitzlist"/>
        <w:widowControl/>
        <w:numPr>
          <w:ilvl w:val="0"/>
          <w:numId w:val="43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Zapis:</w:t>
      </w:r>
    </w:p>
    <w:p w14:paraId="5ECDA201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pismo (kształt, czytelność),</w:t>
      </w:r>
    </w:p>
    <w:p w14:paraId="11CCF57B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estetyka.</w:t>
      </w:r>
    </w:p>
    <w:p w14:paraId="7EF21F7C" w14:textId="77777777" w:rsidR="00DD0BF2" w:rsidRDefault="00DD0BF2" w:rsidP="00DD0BF2">
      <w:pPr>
        <w:pStyle w:val="Akapitzlist"/>
        <w:ind w:left="1800"/>
        <w:rPr>
          <w:sz w:val="24"/>
          <w:szCs w:val="24"/>
        </w:rPr>
      </w:pPr>
    </w:p>
    <w:p w14:paraId="29AED3E8" w14:textId="77777777" w:rsidR="00DD0BF2" w:rsidRDefault="00DD0BF2" w:rsidP="00DD0BF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4)Zasady poprawy i oceny dyktand:</w:t>
      </w:r>
    </w:p>
    <w:p w14:paraId="33042880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p w14:paraId="41927956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zasadnicze: pisownia: ó/u, rz/ż, ch/h, wielka/mała litera,</w:t>
      </w:r>
    </w:p>
    <w:p w14:paraId="2B45B2FB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drugorzędne  pozostałe,</w:t>
      </w:r>
    </w:p>
    <w:p w14:paraId="2BF01FC0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-dwa błędy drugorzędne – jeden błąd zasadniczy,</w:t>
      </w:r>
    </w:p>
    <w:p w14:paraId="35FED70D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cztery błędy interpunkcyjne – jeden błąd zasadniczy,</w:t>
      </w:r>
    </w:p>
    <w:p w14:paraId="0C8CE072" w14:textId="77777777" w:rsidR="00DD0BF2" w:rsidRDefault="00DD0BF2" w:rsidP="00DD0BF2">
      <w:pPr>
        <w:rPr>
          <w:sz w:val="24"/>
          <w:szCs w:val="24"/>
        </w:rPr>
      </w:pPr>
    </w:p>
    <w:p w14:paraId="138B3D46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Ocena dyktand:</w:t>
      </w:r>
    </w:p>
    <w:p w14:paraId="5FBA6152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DD0BF2" w14:paraId="0BC94135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47E27" w14:textId="77777777" w:rsidR="00DD0BF2" w:rsidRDefault="00DD0BF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5F34" w14:textId="77777777" w:rsidR="00DD0BF2" w:rsidRDefault="00DD0BF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</w:tr>
      <w:tr w:rsidR="00DD0BF2" w14:paraId="1CA09F32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56A3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7086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celująca</w:t>
            </w:r>
          </w:p>
        </w:tc>
      </w:tr>
      <w:tr w:rsidR="00DD0BF2" w14:paraId="62760E05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804D3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DED51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</w:tr>
      <w:tr w:rsidR="00DD0BF2" w14:paraId="232254A0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4CE99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BC4A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+dobry</w:t>
            </w:r>
          </w:p>
        </w:tc>
      </w:tr>
      <w:tr w:rsidR="00DD0BF2" w14:paraId="19DBE3E6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54D9F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FC241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</w:tr>
      <w:tr w:rsidR="00DD0BF2" w14:paraId="4279B795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2AF72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1676D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+dostateczny</w:t>
            </w:r>
          </w:p>
        </w:tc>
      </w:tr>
      <w:tr w:rsidR="00DD0BF2" w14:paraId="307A9EAA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4BA0D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26647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</w:tr>
      <w:tr w:rsidR="00DD0BF2" w14:paraId="79E61957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5B6AC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DD94D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</w:tr>
      <w:tr w:rsidR="00DD0BF2" w14:paraId="3E51023E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70B8E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FE43" w14:textId="77777777" w:rsidR="00DD0BF2" w:rsidRDefault="00DD0BF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niedostateczny</w:t>
            </w:r>
          </w:p>
        </w:tc>
      </w:tr>
    </w:tbl>
    <w:p w14:paraId="44CFDD50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p w14:paraId="756A2944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Ocena dyktand uczniów z dysleksja, dysortografią:</w:t>
      </w:r>
    </w:p>
    <w:p w14:paraId="04BE026E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p w14:paraId="086FD8A8" w14:textId="77777777" w:rsidR="00DD0BF2" w:rsidRDefault="00DD0BF2" w:rsidP="00DD0BF2">
      <w:pPr>
        <w:ind w:left="141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Uczeń nie otrzymuje punktów karnych za błędy typu:</w:t>
      </w:r>
    </w:p>
    <w:p w14:paraId="45D75C54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zapis dużych i małych liter w środku wyrazu,</w:t>
      </w:r>
    </w:p>
    <w:p w14:paraId="71FDDE4D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błędy w zapisie połączeń: -en, -em, -on, -om,</w:t>
      </w:r>
    </w:p>
    <w:p w14:paraId="33461D5E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zastąpienie głosek innymi o podobnych cechach fonetycznych (np. b, p),</w:t>
      </w:r>
    </w:p>
    <w:p w14:paraId="23E1807B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brak znaków diakrytycznych (ogonka, kreski nad literą,, kropki nad „i”),</w:t>
      </w:r>
    </w:p>
    <w:p w14:paraId="1D0AC6A7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niewłaściwe przeniesienie wyrazu,</w:t>
      </w:r>
    </w:p>
    <w:p w14:paraId="4173B196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błędny zapis rzadziej używanych liter (h - H, f - F, l - L) i wyrazów.</w:t>
      </w:r>
    </w:p>
    <w:p w14:paraId="0E7094D2" w14:textId="77777777" w:rsidR="00DD0BF2" w:rsidRDefault="00DD0BF2" w:rsidP="00DD0BF2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pomyłka lub brak litery w wyrazie,</w:t>
      </w:r>
    </w:p>
    <w:p w14:paraId="100A0127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p w14:paraId="6ADAE5DE" w14:textId="77777777" w:rsidR="00DD0BF2" w:rsidRDefault="00DD0BF2" w:rsidP="00DD0BF2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5)Kryteria oceny odpowiedzi ustnej:</w:t>
      </w:r>
    </w:p>
    <w:p w14:paraId="6AB17865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p w14:paraId="3564B98C" w14:textId="77777777" w:rsidR="00DD0BF2" w:rsidRDefault="00DD0BF2" w:rsidP="00DD0BF2">
      <w:pPr>
        <w:pStyle w:val="Akapitzlist"/>
        <w:ind w:left="2124" w:hanging="545"/>
        <w:rPr>
          <w:sz w:val="24"/>
          <w:szCs w:val="24"/>
        </w:rPr>
      </w:pPr>
      <w:r>
        <w:rPr>
          <w:b/>
          <w:sz w:val="24"/>
          <w:szCs w:val="24"/>
        </w:rPr>
        <w:t>celujący</w:t>
      </w:r>
      <w:r>
        <w:rPr>
          <w:sz w:val="24"/>
          <w:szCs w:val="24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742EF730" w14:textId="77777777" w:rsidR="00DD0BF2" w:rsidRDefault="00DD0BF2" w:rsidP="00DD0BF2">
      <w:pPr>
        <w:pStyle w:val="Akapitzlist"/>
        <w:ind w:left="2124" w:hanging="545"/>
        <w:rPr>
          <w:sz w:val="24"/>
          <w:szCs w:val="24"/>
        </w:rPr>
      </w:pPr>
    </w:p>
    <w:p w14:paraId="48CDE9A4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bardzo dobry</w:t>
      </w:r>
      <w:r>
        <w:rPr>
          <w:sz w:val="24"/>
          <w:szCs w:val="24"/>
        </w:rPr>
        <w:t xml:space="preserve"> – wypowiedź ustna jest całkowicie poprawna pod względem językowo-stylistycznym, merytorycznym, logicznym; </w:t>
      </w:r>
      <w:r>
        <w:rPr>
          <w:sz w:val="24"/>
          <w:szCs w:val="24"/>
        </w:rPr>
        <w:lastRenderedPageBreak/>
        <w:t>zawiera wymagane wiadomości; w wypowiedzi uwzględnione są  właściwe dla tych form środki językowe; uczeń posługuje się piękną polszczyzną</w:t>
      </w:r>
    </w:p>
    <w:p w14:paraId="1E892680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0E96C1E3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dobry</w:t>
      </w:r>
      <w:r>
        <w:rPr>
          <w:sz w:val="24"/>
          <w:szCs w:val="24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4898DC95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2B532608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dostateczny</w:t>
      </w:r>
      <w:r>
        <w:rPr>
          <w:sz w:val="24"/>
          <w:szCs w:val="24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2FE6DBF2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4690A0FD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dopuszczający</w:t>
      </w:r>
      <w:r>
        <w:rPr>
          <w:sz w:val="24"/>
          <w:szCs w:val="24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357CEE17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14C6BC94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niedostateczny</w:t>
      </w:r>
      <w:r>
        <w:rPr>
          <w:sz w:val="24"/>
          <w:szCs w:val="24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14:paraId="273D338A" w14:textId="77777777" w:rsidR="00DD0BF2" w:rsidRDefault="00DD0BF2" w:rsidP="00DD0BF2">
      <w:pPr>
        <w:pStyle w:val="Akapitzlist"/>
        <w:ind w:left="1440"/>
        <w:rPr>
          <w:sz w:val="24"/>
          <w:szCs w:val="24"/>
        </w:rPr>
      </w:pPr>
    </w:p>
    <w:p w14:paraId="71EEEA54" w14:textId="77777777" w:rsidR="00DD0BF2" w:rsidRDefault="00DD0BF2" w:rsidP="00DD0BF2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6)Kryteria oceny czytania głośnego:</w:t>
      </w:r>
    </w:p>
    <w:p w14:paraId="75A0975E" w14:textId="77777777" w:rsidR="00DD0BF2" w:rsidRDefault="00DD0BF2" w:rsidP="00DD0BF2">
      <w:pPr>
        <w:pStyle w:val="Akapitzlist"/>
        <w:ind w:left="1440"/>
        <w:rPr>
          <w:b/>
          <w:sz w:val="24"/>
          <w:szCs w:val="24"/>
        </w:rPr>
      </w:pPr>
    </w:p>
    <w:p w14:paraId="2CDBDEEB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Celujący – </w:t>
      </w:r>
      <w:r>
        <w:rPr>
          <w:sz w:val="24"/>
          <w:szCs w:val="24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0A03BB43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4C339D4E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bardzo dobry </w:t>
      </w:r>
      <w:r>
        <w:rPr>
          <w:sz w:val="24"/>
          <w:szCs w:val="24"/>
        </w:rPr>
        <w:t>– uczeń wyraziście, biegle czyta nowy tekst, z uwzględnieniem akcentów logicznych, właściwego tempa i rytmu oraz z odpowiednim zaznaczeniem akcentów emocjonalnych</w:t>
      </w:r>
    </w:p>
    <w:p w14:paraId="73269A5E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2AFCEA9B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dobry </w:t>
      </w:r>
      <w:r>
        <w:rPr>
          <w:sz w:val="24"/>
          <w:szCs w:val="24"/>
        </w:rPr>
        <w:t>– uczeń czyta płynnie, wyraziście, stosując znaki prawidłowego przestankowania</w:t>
      </w:r>
    </w:p>
    <w:p w14:paraId="43C109DC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5FA416AF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</w:t>
      </w:r>
      <w:r>
        <w:rPr>
          <w:sz w:val="24"/>
          <w:szCs w:val="24"/>
        </w:rPr>
        <w:t>– uczeń czyta poprawnie poznany wcześniej tekst, błędnie odczytuje wyrazy nowe, trudne, starając się stosować znaki przestankowe</w:t>
      </w:r>
    </w:p>
    <w:p w14:paraId="350728A4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6EAEF916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dopuszczający </w:t>
      </w:r>
      <w:r>
        <w:rPr>
          <w:sz w:val="24"/>
          <w:szCs w:val="24"/>
        </w:rPr>
        <w:t xml:space="preserve">– uczeń czyta głośno poznany wcześniej tekst, nie zachowując odpowiedniego tempa, logicznego </w:t>
      </w:r>
      <w:r>
        <w:rPr>
          <w:sz w:val="24"/>
          <w:szCs w:val="24"/>
        </w:rPr>
        <w:lastRenderedPageBreak/>
        <w:t>przestankowania, błędnie odczytuje wyrazy, technika głośnego czytania pozwala mu jednak na zrozumienie tekstu</w:t>
      </w:r>
    </w:p>
    <w:p w14:paraId="4996B535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</w:p>
    <w:p w14:paraId="35B2819B" w14:textId="77777777" w:rsidR="00DD0BF2" w:rsidRDefault="00DD0BF2" w:rsidP="00DD0BF2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niedostateczny </w:t>
      </w:r>
      <w:r>
        <w:rPr>
          <w:sz w:val="24"/>
          <w:szCs w:val="24"/>
        </w:rPr>
        <w:t>– technika głośnego czytania jest tak słaba, że uczeń nie rozumie głośno czytanego tekstu, uczeń błędnie odczytuje większość wyrazów, nie stosuje logicznego przestankowania</w:t>
      </w:r>
    </w:p>
    <w:p w14:paraId="1C22D880" w14:textId="77777777" w:rsidR="00DD0BF2" w:rsidRDefault="00DD0BF2" w:rsidP="00DD0BF2">
      <w:pPr>
        <w:pStyle w:val="Akapitzlist"/>
        <w:ind w:left="1440"/>
        <w:rPr>
          <w:b/>
          <w:sz w:val="24"/>
          <w:szCs w:val="24"/>
        </w:rPr>
      </w:pPr>
    </w:p>
    <w:p w14:paraId="7FD85B05" w14:textId="77777777" w:rsidR="00DD0BF2" w:rsidRDefault="00DD0BF2" w:rsidP="00DD0BF2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7)Kryteria oceny recytacji:</w:t>
      </w:r>
    </w:p>
    <w:p w14:paraId="2A28DBAF" w14:textId="77777777" w:rsidR="00DD0BF2" w:rsidRDefault="00DD0BF2" w:rsidP="00DD0BF2">
      <w:pPr>
        <w:pStyle w:val="Akapitzlist"/>
        <w:ind w:left="1440"/>
        <w:rPr>
          <w:b/>
          <w:sz w:val="24"/>
          <w:szCs w:val="24"/>
        </w:rPr>
      </w:pPr>
    </w:p>
    <w:p w14:paraId="7C808EA1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celujący -  </w:t>
      </w:r>
      <w:r>
        <w:rPr>
          <w:sz w:val="24"/>
          <w:szCs w:val="24"/>
        </w:rPr>
        <w:t>uczeń osiąga sukcesy w konkursach recytatorskich; recytuje różnorodne utwory na akademiach szkolnych i innych uroczystościach szkolnych</w:t>
      </w:r>
    </w:p>
    <w:p w14:paraId="6AECB052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</w:p>
    <w:p w14:paraId="1535211E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bardzo dobry –</w:t>
      </w:r>
      <w:r>
        <w:rPr>
          <w:sz w:val="24"/>
          <w:szCs w:val="24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14:paraId="324441F5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</w:p>
    <w:p w14:paraId="7FA32778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dobry -</w:t>
      </w:r>
      <w:r>
        <w:rPr>
          <w:sz w:val="24"/>
          <w:szCs w:val="24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312E3422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</w:p>
    <w:p w14:paraId="5492DAD6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-  </w:t>
      </w:r>
      <w:r>
        <w:rPr>
          <w:sz w:val="24"/>
          <w:szCs w:val="24"/>
        </w:rPr>
        <w:t>uczeń recytuje wiersz lub fragment prozy ze zrozumieniem, z odpowiednia artykulacją i akcentem</w:t>
      </w:r>
    </w:p>
    <w:p w14:paraId="20E21F75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</w:p>
    <w:p w14:paraId="1DDD8B92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dopuszczający –</w:t>
      </w:r>
      <w:r>
        <w:rPr>
          <w:sz w:val="24"/>
          <w:szCs w:val="24"/>
        </w:rPr>
        <w:t xml:space="preserve"> uczeń wygłasza z pamięci wiersz lub fragment prozy, opuszcza jednak wyrazy, zmienia ich kolejność lub używa innych słów, nie zachowuje właściwego pauzowania, artykulacji</w:t>
      </w:r>
    </w:p>
    <w:p w14:paraId="57401F21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</w:p>
    <w:p w14:paraId="51F70C94" w14:textId="77777777" w:rsidR="00DD0BF2" w:rsidRDefault="00DD0BF2" w:rsidP="00DD0BF2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niedostateczny –</w:t>
      </w:r>
      <w:r>
        <w:rPr>
          <w:sz w:val="24"/>
          <w:szCs w:val="24"/>
        </w:rPr>
        <w:t xml:space="preserve"> uczeń nie opanował wiersza lub fragmentu prozy pamięciowo, nawet przy pomocy nauczyciela nie jest w stanie odtworzyć go pamięciowo</w:t>
      </w:r>
    </w:p>
    <w:p w14:paraId="0DAA7092" w14:textId="77777777" w:rsidR="00DD0BF2" w:rsidRDefault="00DD0BF2" w:rsidP="00DD0BF2">
      <w:pPr>
        <w:rPr>
          <w:rFonts w:eastAsia="Calibri"/>
          <w:sz w:val="24"/>
          <w:szCs w:val="24"/>
        </w:rPr>
      </w:pPr>
    </w:p>
    <w:p w14:paraId="5EAD4C9B" w14:textId="77777777" w:rsidR="00DD0BF2" w:rsidRDefault="00DD0BF2" w:rsidP="00DD0BF2">
      <w:pPr>
        <w:rPr>
          <w:rFonts w:eastAsia="Calibri"/>
          <w:sz w:val="24"/>
          <w:szCs w:val="24"/>
        </w:rPr>
      </w:pPr>
    </w:p>
    <w:p w14:paraId="3960BFA9" w14:textId="77777777" w:rsidR="00DD0BF2" w:rsidRDefault="00DD0BF2" w:rsidP="00DD0BF2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Szczegółowe warunki i sposób oceniania wewnątrzszkolnego uczniów zawarte są w Statucie Szkoły Podstawowej im. s. Cz. Lorek w Biczycach Dolnych.</w:t>
      </w:r>
    </w:p>
    <w:p w14:paraId="4FA578B5" w14:textId="77777777" w:rsidR="00DD0BF2" w:rsidRDefault="00DD0BF2" w:rsidP="00DD0BF2">
      <w:pPr>
        <w:rPr>
          <w:b/>
          <w:sz w:val="24"/>
          <w:szCs w:val="24"/>
          <w:u w:val="single"/>
        </w:rPr>
      </w:pPr>
    </w:p>
    <w:p w14:paraId="1A148814" w14:textId="77777777" w:rsidR="00DD0BF2" w:rsidRDefault="00DD0BF2" w:rsidP="00DD0BF2">
      <w:pPr>
        <w:rPr>
          <w:b/>
          <w:sz w:val="24"/>
          <w:szCs w:val="24"/>
          <w:u w:val="single"/>
        </w:rPr>
      </w:pPr>
    </w:p>
    <w:p w14:paraId="20B53651" w14:textId="77777777" w:rsidR="00DD0BF2" w:rsidRDefault="00DD0BF2" w:rsidP="00DD0BF2">
      <w:pPr>
        <w:rPr>
          <w:b/>
          <w:sz w:val="24"/>
          <w:szCs w:val="24"/>
          <w:u w:val="single"/>
        </w:rPr>
      </w:pPr>
    </w:p>
    <w:p w14:paraId="62F18D1A" w14:textId="77777777" w:rsidR="00DD0BF2" w:rsidRDefault="00DD0BF2" w:rsidP="00DD0BF2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WARUNKI I TRYB OTRZYMANIA OCENY WYŻSZEJ NIŻ PRZEWIDYWANA</w:t>
      </w:r>
    </w:p>
    <w:p w14:paraId="67BF09D1" w14:textId="77777777" w:rsidR="00DD0BF2" w:rsidRDefault="00DD0BF2" w:rsidP="00DD0BF2">
      <w:pPr>
        <w:jc w:val="center"/>
        <w:rPr>
          <w:b/>
          <w:sz w:val="24"/>
          <w:szCs w:val="24"/>
          <w:u w:val="single"/>
        </w:rPr>
      </w:pPr>
    </w:p>
    <w:p w14:paraId="26E87BEE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Uczeń lub jego rodzice mają prawo ubiegać się o uzyskanie rocznej oceny klasyfikacyjnej wyższej niż przewidywana z zajęć edukacyjnych jeżeli spełnia poniższe warunki:</w:t>
      </w:r>
    </w:p>
    <w:p w14:paraId="3FE72D9B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1) pisał wszystkie prace klasowe;</w:t>
      </w:r>
    </w:p>
    <w:p w14:paraId="22CD6C7A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2) korzystał z prawa do poprawy;</w:t>
      </w:r>
    </w:p>
    <w:p w14:paraId="3DC73DA4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3) nie opuszczał zajęć bez usprawiedliwienia, w tym 80% obecności na zajęciach;</w:t>
      </w:r>
    </w:p>
    <w:p w14:paraId="1F9494B2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</w:p>
    <w:p w14:paraId="22193B85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5) korzystał z pomocy oferowanej przez szkołę.</w:t>
      </w:r>
    </w:p>
    <w:p w14:paraId="3D0D2267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2. Uczeń lub jego rodzice ubiegający się o uzyskanie oceny wyższej niż przewidywana ocena roczna klasyfikacyjna z zajęć edukacyjnych składa w ciągu 2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3BED8F07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3. Nauczyciel proponuje jako wskazane formy: prace pisemne, odpowiedzi ustne oraz wykonanie zadania praktycznego</w:t>
      </w:r>
      <w:bookmarkStart w:id="3" w:name="_Hlk175142019"/>
      <w:r>
        <w:rPr>
          <w:sz w:val="24"/>
          <w:szCs w:val="24"/>
        </w:rPr>
        <w:t>.</w:t>
      </w:r>
    </w:p>
    <w:bookmarkEnd w:id="3"/>
    <w:p w14:paraId="2394CF92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1EEBC738" w14:textId="77777777" w:rsidR="00DD0BF2" w:rsidRDefault="00DD0BF2" w:rsidP="00DD0BF2">
      <w:pPr>
        <w:rPr>
          <w:sz w:val="24"/>
          <w:szCs w:val="24"/>
        </w:rPr>
      </w:pPr>
      <w:r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56466524" w14:textId="77777777" w:rsidR="00DD0BF2" w:rsidRDefault="00DD0BF2" w:rsidP="00DD0BF2">
      <w:pPr>
        <w:rPr>
          <w:color w:val="00B050"/>
          <w:sz w:val="24"/>
          <w:szCs w:val="24"/>
        </w:rPr>
      </w:pPr>
    </w:p>
    <w:p w14:paraId="03474E66" w14:textId="77777777" w:rsidR="007D52CF" w:rsidRPr="00313BA5" w:rsidRDefault="007D52CF" w:rsidP="00D87AD2"/>
    <w:sectPr w:rsidR="007D52CF" w:rsidRPr="00313BA5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325D" w14:textId="77777777" w:rsidR="00C413A6" w:rsidRDefault="00C413A6" w:rsidP="00BB29CD">
      <w:r>
        <w:separator/>
      </w:r>
    </w:p>
  </w:endnote>
  <w:endnote w:type="continuationSeparator" w:id="0">
    <w:p w14:paraId="26CC14D0" w14:textId="77777777" w:rsidR="00C413A6" w:rsidRDefault="00C413A6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Sans">
    <w:altName w:val="Times New Roman"/>
    <w:charset w:val="3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423" w14:textId="77777777" w:rsidR="00EC548E" w:rsidRDefault="00EC5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C8875E" w14:textId="77777777" w:rsidR="00EC548E" w:rsidRDefault="00EC548E">
        <w:pPr>
          <w:pStyle w:val="Stopka"/>
        </w:pPr>
        <w:r w:rsidRPr="00CC5D13">
          <w:rPr>
            <w:rFonts w:ascii="Cambria" w:hAnsi="Cambria"/>
            <w:sz w:val="28"/>
            <w:szCs w:val="28"/>
          </w:rPr>
          <w:t xml:space="preserve">str. </w:t>
        </w:r>
        <w:r w:rsidRPr="00CC5D13">
          <w:fldChar w:fldCharType="begin"/>
        </w:r>
        <w:r>
          <w:instrText xml:space="preserve"> PAGE    \* MERGEFORMAT </w:instrText>
        </w:r>
        <w:r w:rsidRPr="00CC5D13">
          <w:fldChar w:fldCharType="separate"/>
        </w:r>
        <w:r w:rsidR="00B409E8" w:rsidRPr="00CC5D13">
          <w:rPr>
            <w:rFonts w:ascii="Cambria" w:hAnsi="Cambria"/>
            <w:noProof/>
            <w:sz w:val="28"/>
            <w:szCs w:val="28"/>
          </w:rPr>
          <w:t>1</w:t>
        </w:r>
        <w:r w:rsidRPr="00CC5D13">
          <w:rPr>
            <w:rFonts w:ascii="Cambria" w:hAnsi="Cambria"/>
            <w:noProof/>
            <w:sz w:val="28"/>
            <w:szCs w:val="28"/>
          </w:rPr>
          <w:fldChar w:fldCharType="end"/>
        </w:r>
      </w:p>
    </w:sdtContent>
  </w:sdt>
  <w:p w14:paraId="02FDD5AD" w14:textId="77777777" w:rsidR="00EC548E" w:rsidRDefault="00EC54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84C8" w14:textId="77777777" w:rsidR="00EC548E" w:rsidRDefault="00EC5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F48F" w14:textId="77777777" w:rsidR="00C413A6" w:rsidRDefault="00C413A6" w:rsidP="00BB29CD">
      <w:r>
        <w:separator/>
      </w:r>
    </w:p>
  </w:footnote>
  <w:footnote w:type="continuationSeparator" w:id="0">
    <w:p w14:paraId="7861D543" w14:textId="77777777" w:rsidR="00C413A6" w:rsidRDefault="00C413A6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31A5" w14:textId="77777777" w:rsidR="00EC548E" w:rsidRDefault="00EC5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FD43" w14:textId="77777777" w:rsidR="00EC548E" w:rsidRDefault="00EC5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68F8" w14:textId="77777777" w:rsidR="00EC548E" w:rsidRDefault="00EC5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91"/>
    <w:multiLevelType w:val="hybridMultilevel"/>
    <w:tmpl w:val="4012833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1157"/>
    <w:multiLevelType w:val="hybridMultilevel"/>
    <w:tmpl w:val="4FF851C2"/>
    <w:lvl w:ilvl="0" w:tplc="EF82F0C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3543">
    <w:abstractNumId w:val="21"/>
  </w:num>
  <w:num w:numId="2" w16cid:durableId="1309287171">
    <w:abstractNumId w:val="11"/>
  </w:num>
  <w:num w:numId="3" w16cid:durableId="1956520743">
    <w:abstractNumId w:val="20"/>
  </w:num>
  <w:num w:numId="4" w16cid:durableId="1251114554">
    <w:abstractNumId w:val="37"/>
  </w:num>
  <w:num w:numId="5" w16cid:durableId="546918729">
    <w:abstractNumId w:val="12"/>
  </w:num>
  <w:num w:numId="6" w16cid:durableId="1990283118">
    <w:abstractNumId w:val="23"/>
  </w:num>
  <w:num w:numId="7" w16cid:durableId="579410765">
    <w:abstractNumId w:val="32"/>
  </w:num>
  <w:num w:numId="8" w16cid:durableId="729379738">
    <w:abstractNumId w:val="15"/>
  </w:num>
  <w:num w:numId="9" w16cid:durableId="891232346">
    <w:abstractNumId w:val="38"/>
  </w:num>
  <w:num w:numId="10" w16cid:durableId="1465731286">
    <w:abstractNumId w:val="16"/>
  </w:num>
  <w:num w:numId="11" w16cid:durableId="261454221">
    <w:abstractNumId w:val="13"/>
  </w:num>
  <w:num w:numId="12" w16cid:durableId="1662464922">
    <w:abstractNumId w:val="29"/>
  </w:num>
  <w:num w:numId="13" w16cid:durableId="270623646">
    <w:abstractNumId w:val="5"/>
  </w:num>
  <w:num w:numId="14" w16cid:durableId="1891265101">
    <w:abstractNumId w:val="25"/>
  </w:num>
  <w:num w:numId="15" w16cid:durableId="335160500">
    <w:abstractNumId w:val="14"/>
  </w:num>
  <w:num w:numId="16" w16cid:durableId="1292327338">
    <w:abstractNumId w:val="28"/>
  </w:num>
  <w:num w:numId="17" w16cid:durableId="1153302814">
    <w:abstractNumId w:val="10"/>
  </w:num>
  <w:num w:numId="18" w16cid:durableId="875312319">
    <w:abstractNumId w:val="2"/>
  </w:num>
  <w:num w:numId="19" w16cid:durableId="904680512">
    <w:abstractNumId w:val="24"/>
  </w:num>
  <w:num w:numId="20" w16cid:durableId="968129206">
    <w:abstractNumId w:val="7"/>
  </w:num>
  <w:num w:numId="21" w16cid:durableId="277689553">
    <w:abstractNumId w:val="36"/>
  </w:num>
  <w:num w:numId="22" w16cid:durableId="1614165749">
    <w:abstractNumId w:val="19"/>
  </w:num>
  <w:num w:numId="23" w16cid:durableId="320961846">
    <w:abstractNumId w:val="34"/>
  </w:num>
  <w:num w:numId="24" w16cid:durableId="1080980000">
    <w:abstractNumId w:val="22"/>
  </w:num>
  <w:num w:numId="25" w16cid:durableId="1729693626">
    <w:abstractNumId w:val="33"/>
  </w:num>
  <w:num w:numId="26" w16cid:durableId="1636838733">
    <w:abstractNumId w:val="8"/>
  </w:num>
  <w:num w:numId="27" w16cid:durableId="1767381527">
    <w:abstractNumId w:val="27"/>
  </w:num>
  <w:num w:numId="28" w16cid:durableId="485442804">
    <w:abstractNumId w:val="35"/>
  </w:num>
  <w:num w:numId="29" w16cid:durableId="1524586733">
    <w:abstractNumId w:val="3"/>
  </w:num>
  <w:num w:numId="30" w16cid:durableId="1658261117">
    <w:abstractNumId w:val="31"/>
  </w:num>
  <w:num w:numId="31" w16cid:durableId="997995904">
    <w:abstractNumId w:val="4"/>
  </w:num>
  <w:num w:numId="32" w16cid:durableId="1949845878">
    <w:abstractNumId w:val="0"/>
  </w:num>
  <w:num w:numId="33" w16cid:durableId="1476098062">
    <w:abstractNumId w:val="30"/>
  </w:num>
  <w:num w:numId="34" w16cid:durableId="1191577206">
    <w:abstractNumId w:val="6"/>
  </w:num>
  <w:num w:numId="35" w16cid:durableId="35282033">
    <w:abstractNumId w:val="40"/>
  </w:num>
  <w:num w:numId="36" w16cid:durableId="2059934250">
    <w:abstractNumId w:val="1"/>
  </w:num>
  <w:num w:numId="37" w16cid:durableId="2146116792">
    <w:abstractNumId w:val="39"/>
  </w:num>
  <w:num w:numId="38" w16cid:durableId="517232761">
    <w:abstractNumId w:val="9"/>
  </w:num>
  <w:num w:numId="39" w16cid:durableId="2045710533">
    <w:abstractNumId w:val="18"/>
  </w:num>
  <w:num w:numId="40" w16cid:durableId="1610624988">
    <w:abstractNumId w:val="26"/>
  </w:num>
  <w:num w:numId="41" w16cid:durableId="423769903">
    <w:abstractNumId w:val="17"/>
  </w:num>
  <w:num w:numId="42" w16cid:durableId="19941380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046667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45FDA"/>
    <w:rsid w:val="0005286D"/>
    <w:rsid w:val="00052EEE"/>
    <w:rsid w:val="000537E3"/>
    <w:rsid w:val="00063C34"/>
    <w:rsid w:val="00071F28"/>
    <w:rsid w:val="000B4AE1"/>
    <w:rsid w:val="000C1744"/>
    <w:rsid w:val="000C5A5A"/>
    <w:rsid w:val="000C6D8F"/>
    <w:rsid w:val="000E49CE"/>
    <w:rsid w:val="000F0505"/>
    <w:rsid w:val="00110546"/>
    <w:rsid w:val="001217DF"/>
    <w:rsid w:val="0013451F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3086E"/>
    <w:rsid w:val="00240C63"/>
    <w:rsid w:val="00247EDE"/>
    <w:rsid w:val="002546DD"/>
    <w:rsid w:val="002A360C"/>
    <w:rsid w:val="002C0DAA"/>
    <w:rsid w:val="002D0C51"/>
    <w:rsid w:val="002D61C9"/>
    <w:rsid w:val="002E3D73"/>
    <w:rsid w:val="00313BA5"/>
    <w:rsid w:val="00316ECF"/>
    <w:rsid w:val="00324147"/>
    <w:rsid w:val="0033144C"/>
    <w:rsid w:val="00335B4F"/>
    <w:rsid w:val="00337049"/>
    <w:rsid w:val="00376F3A"/>
    <w:rsid w:val="00382352"/>
    <w:rsid w:val="00391CEF"/>
    <w:rsid w:val="00396D18"/>
    <w:rsid w:val="003A7675"/>
    <w:rsid w:val="003B734C"/>
    <w:rsid w:val="003C3937"/>
    <w:rsid w:val="003C4711"/>
    <w:rsid w:val="003E2BD2"/>
    <w:rsid w:val="003F5488"/>
    <w:rsid w:val="00430608"/>
    <w:rsid w:val="00431285"/>
    <w:rsid w:val="00437612"/>
    <w:rsid w:val="00470E49"/>
    <w:rsid w:val="00477D54"/>
    <w:rsid w:val="004A0FE5"/>
    <w:rsid w:val="004B63A2"/>
    <w:rsid w:val="004C5396"/>
    <w:rsid w:val="004D6602"/>
    <w:rsid w:val="004F5DC6"/>
    <w:rsid w:val="004F71E0"/>
    <w:rsid w:val="00505520"/>
    <w:rsid w:val="00536C3B"/>
    <w:rsid w:val="00577B6E"/>
    <w:rsid w:val="005A4F50"/>
    <w:rsid w:val="005B048F"/>
    <w:rsid w:val="005B3111"/>
    <w:rsid w:val="005B3C89"/>
    <w:rsid w:val="005C26BF"/>
    <w:rsid w:val="005D0482"/>
    <w:rsid w:val="00605433"/>
    <w:rsid w:val="00617F22"/>
    <w:rsid w:val="00626220"/>
    <w:rsid w:val="006356E4"/>
    <w:rsid w:val="006407BB"/>
    <w:rsid w:val="00644C5A"/>
    <w:rsid w:val="00651F17"/>
    <w:rsid w:val="006A58A5"/>
    <w:rsid w:val="006C7477"/>
    <w:rsid w:val="006D07CA"/>
    <w:rsid w:val="006D5578"/>
    <w:rsid w:val="006E2D69"/>
    <w:rsid w:val="006E77D2"/>
    <w:rsid w:val="006F1785"/>
    <w:rsid w:val="00722930"/>
    <w:rsid w:val="00733173"/>
    <w:rsid w:val="00734FEC"/>
    <w:rsid w:val="00736FC3"/>
    <w:rsid w:val="00783C3B"/>
    <w:rsid w:val="007C0DEB"/>
    <w:rsid w:val="007C1DD2"/>
    <w:rsid w:val="007C28F8"/>
    <w:rsid w:val="007D52CF"/>
    <w:rsid w:val="007D6EBC"/>
    <w:rsid w:val="00800E44"/>
    <w:rsid w:val="0080790E"/>
    <w:rsid w:val="00831AE4"/>
    <w:rsid w:val="00875605"/>
    <w:rsid w:val="0089669D"/>
    <w:rsid w:val="008B0FFF"/>
    <w:rsid w:val="008B1741"/>
    <w:rsid w:val="008B65B8"/>
    <w:rsid w:val="008B7EEE"/>
    <w:rsid w:val="00904C95"/>
    <w:rsid w:val="00942EE2"/>
    <w:rsid w:val="00950C10"/>
    <w:rsid w:val="00951BCD"/>
    <w:rsid w:val="009823BD"/>
    <w:rsid w:val="009940C1"/>
    <w:rsid w:val="009A3CD6"/>
    <w:rsid w:val="009C5A6B"/>
    <w:rsid w:val="00A15A99"/>
    <w:rsid w:val="00A73FE4"/>
    <w:rsid w:val="00A80F6A"/>
    <w:rsid w:val="00A82DA1"/>
    <w:rsid w:val="00A83F72"/>
    <w:rsid w:val="00AA12E7"/>
    <w:rsid w:val="00AC61D9"/>
    <w:rsid w:val="00AE17CC"/>
    <w:rsid w:val="00AF1C6F"/>
    <w:rsid w:val="00B07E99"/>
    <w:rsid w:val="00B359C2"/>
    <w:rsid w:val="00B40427"/>
    <w:rsid w:val="00B409E8"/>
    <w:rsid w:val="00B555BA"/>
    <w:rsid w:val="00B71D40"/>
    <w:rsid w:val="00BA27D1"/>
    <w:rsid w:val="00BA3429"/>
    <w:rsid w:val="00BB29CD"/>
    <w:rsid w:val="00BB3691"/>
    <w:rsid w:val="00BB70FC"/>
    <w:rsid w:val="00BC7635"/>
    <w:rsid w:val="00BE36D5"/>
    <w:rsid w:val="00BF3145"/>
    <w:rsid w:val="00C12317"/>
    <w:rsid w:val="00C22266"/>
    <w:rsid w:val="00C2567A"/>
    <w:rsid w:val="00C413A6"/>
    <w:rsid w:val="00C760EB"/>
    <w:rsid w:val="00C87C49"/>
    <w:rsid w:val="00C97889"/>
    <w:rsid w:val="00CA0D19"/>
    <w:rsid w:val="00CB78C0"/>
    <w:rsid w:val="00CC19C1"/>
    <w:rsid w:val="00CC2ED3"/>
    <w:rsid w:val="00CC5D13"/>
    <w:rsid w:val="00CD5BA0"/>
    <w:rsid w:val="00CE4E3A"/>
    <w:rsid w:val="00CF1324"/>
    <w:rsid w:val="00D03BA0"/>
    <w:rsid w:val="00D23129"/>
    <w:rsid w:val="00D240E1"/>
    <w:rsid w:val="00D36E90"/>
    <w:rsid w:val="00D42CFA"/>
    <w:rsid w:val="00D71960"/>
    <w:rsid w:val="00D87AD2"/>
    <w:rsid w:val="00D90C4A"/>
    <w:rsid w:val="00D92E77"/>
    <w:rsid w:val="00DA4087"/>
    <w:rsid w:val="00DB47C0"/>
    <w:rsid w:val="00DB6AFC"/>
    <w:rsid w:val="00DD0BF2"/>
    <w:rsid w:val="00DD122B"/>
    <w:rsid w:val="00DD4260"/>
    <w:rsid w:val="00DD7FC6"/>
    <w:rsid w:val="00DE5C89"/>
    <w:rsid w:val="00E1613B"/>
    <w:rsid w:val="00E22F7E"/>
    <w:rsid w:val="00E544D9"/>
    <w:rsid w:val="00EB127B"/>
    <w:rsid w:val="00EC548E"/>
    <w:rsid w:val="00EF6049"/>
    <w:rsid w:val="00F35D0E"/>
    <w:rsid w:val="00F410C6"/>
    <w:rsid w:val="00F42075"/>
    <w:rsid w:val="00F50F83"/>
    <w:rsid w:val="00F9563F"/>
    <w:rsid w:val="00FB1687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14A8CC25-CB3F-4FF3-AE14-1E36A9B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8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2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8120</Words>
  <Characters>48722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56729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wojciech rys</cp:lastModifiedBy>
  <cp:revision>23</cp:revision>
  <dcterms:created xsi:type="dcterms:W3CDTF">2024-08-25T19:43:00Z</dcterms:created>
  <dcterms:modified xsi:type="dcterms:W3CDTF">2025-09-05T10:40:00Z</dcterms:modified>
</cp:coreProperties>
</file>