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47" w:rsidRPr="00CA0D19" w:rsidRDefault="00A33B37" w:rsidP="00CA0D19">
      <w:pPr>
        <w:jc w:val="center"/>
        <w:rPr>
          <w:b/>
          <w:sz w:val="72"/>
          <w:szCs w:val="72"/>
        </w:rPr>
      </w:pPr>
      <w:r>
        <w:rPr>
          <w:b/>
          <w:sz w:val="72"/>
          <w:szCs w:val="72"/>
        </w:rPr>
        <w:t>KLASA 7</w:t>
      </w:r>
    </w:p>
    <w:p w:rsidR="00431285" w:rsidRDefault="00175EDE" w:rsidP="00230665">
      <w:pPr>
        <w:jc w:val="center"/>
        <w:rPr>
          <w:b/>
          <w:sz w:val="40"/>
          <w:szCs w:val="40"/>
          <w:u w:val="single"/>
        </w:rPr>
      </w:pPr>
      <w:r>
        <w:rPr>
          <w:b/>
          <w:sz w:val="40"/>
          <w:szCs w:val="40"/>
          <w:u w:val="single"/>
        </w:rPr>
        <w:t xml:space="preserve">WYMAGANIA EDUKACYJNE NIEZBĘDNE DO OTRZYMANIA ŚRÓDROCZNYCH I ROCZNYCH OCEN </w:t>
      </w:r>
      <w:r w:rsidR="00324147">
        <w:rPr>
          <w:b/>
          <w:sz w:val="40"/>
          <w:szCs w:val="40"/>
          <w:u w:val="single"/>
        </w:rPr>
        <w:t xml:space="preserve">KLASYFIKACYJNYCH </w:t>
      </w:r>
    </w:p>
    <w:p w:rsidR="00324147" w:rsidRDefault="00324147" w:rsidP="00230665">
      <w:pPr>
        <w:jc w:val="center"/>
        <w:rPr>
          <w:b/>
          <w:sz w:val="40"/>
          <w:szCs w:val="40"/>
          <w:u w:val="single"/>
        </w:rPr>
      </w:pPr>
      <w:r>
        <w:rPr>
          <w:b/>
          <w:sz w:val="40"/>
          <w:szCs w:val="40"/>
          <w:u w:val="single"/>
        </w:rPr>
        <w:t xml:space="preserve">Z </w:t>
      </w:r>
      <w:r w:rsidR="00B673BE">
        <w:rPr>
          <w:b/>
          <w:sz w:val="40"/>
          <w:szCs w:val="40"/>
          <w:u w:val="single"/>
        </w:rPr>
        <w:t>FIZYKI</w:t>
      </w:r>
    </w:p>
    <w:p w:rsidR="00324147" w:rsidRDefault="00CA0D19" w:rsidP="00230665">
      <w:pPr>
        <w:jc w:val="center"/>
        <w:rPr>
          <w:b/>
          <w:sz w:val="40"/>
          <w:szCs w:val="40"/>
          <w:u w:val="single"/>
        </w:rPr>
      </w:pPr>
      <w:r>
        <w:rPr>
          <w:noProof/>
        </w:rPr>
        <w:drawing>
          <wp:inline distT="0" distB="0" distL="0" distR="0">
            <wp:extent cx="144018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1440180" cy="1402080"/>
                    </a:xfrm>
                    <a:prstGeom prst="rect">
                      <a:avLst/>
                    </a:prstGeom>
                    <a:noFill/>
                    <a:ln>
                      <a:noFill/>
                    </a:ln>
                  </pic:spPr>
                </pic:pic>
              </a:graphicData>
            </a:graphic>
          </wp:inline>
        </w:drawing>
      </w:r>
    </w:p>
    <w:p w:rsidR="00175EDE" w:rsidRPr="00324147" w:rsidRDefault="00D71960" w:rsidP="00230665">
      <w:pPr>
        <w:jc w:val="center"/>
        <w:rPr>
          <w:b/>
          <w:sz w:val="40"/>
          <w:szCs w:val="40"/>
        </w:rPr>
      </w:pPr>
      <w:r>
        <w:rPr>
          <w:b/>
          <w:sz w:val="40"/>
          <w:szCs w:val="40"/>
        </w:rPr>
        <w:t>Opracowane na podstawie</w:t>
      </w:r>
      <w:r w:rsidR="00175EDE" w:rsidRPr="00324147">
        <w:rPr>
          <w:b/>
          <w:sz w:val="40"/>
          <w:szCs w:val="40"/>
        </w:rPr>
        <w:t>:</w:t>
      </w:r>
    </w:p>
    <w:p w:rsidR="00324147" w:rsidRPr="00506872" w:rsidRDefault="00506872" w:rsidP="00324147">
      <w:pPr>
        <w:pStyle w:val="Akapitzlist"/>
        <w:numPr>
          <w:ilvl w:val="0"/>
          <w:numId w:val="1"/>
        </w:numPr>
        <w:rPr>
          <w:b/>
          <w:sz w:val="28"/>
          <w:szCs w:val="28"/>
        </w:rPr>
      </w:pPr>
      <w:r w:rsidRPr="00506872">
        <w:rPr>
          <w:rFonts w:cstheme="minorHAnsi"/>
          <w:b/>
          <w:sz w:val="28"/>
          <w:szCs w:val="28"/>
        </w:rPr>
        <w:t xml:space="preserve">Podstawy programowej kształcenia ogólnego dla szkoły podstawowej stanowiącej załącznik do Rozporządzenia Ministra Edukacji Narodowej z dnia 28 czerwca 2024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r w:rsidRPr="00506872">
        <w:rPr>
          <w:b/>
          <w:sz w:val="28"/>
          <w:szCs w:val="28"/>
        </w:rPr>
        <w:t xml:space="preserve"> </w:t>
      </w:r>
    </w:p>
    <w:p w:rsidR="00324147" w:rsidRPr="00B673BE" w:rsidRDefault="00B673BE" w:rsidP="00B673BE">
      <w:pPr>
        <w:pStyle w:val="Akapitzlist"/>
        <w:numPr>
          <w:ilvl w:val="0"/>
          <w:numId w:val="1"/>
        </w:numPr>
        <w:rPr>
          <w:b/>
          <w:sz w:val="28"/>
          <w:szCs w:val="28"/>
        </w:rPr>
      </w:pPr>
      <w:r w:rsidRPr="00B673BE">
        <w:rPr>
          <w:b/>
          <w:sz w:val="28"/>
          <w:szCs w:val="28"/>
        </w:rPr>
        <w:t>Program nauczania fizyki</w:t>
      </w:r>
      <w:r>
        <w:rPr>
          <w:b/>
          <w:sz w:val="28"/>
          <w:szCs w:val="28"/>
        </w:rPr>
        <w:t xml:space="preserve"> </w:t>
      </w:r>
      <w:r w:rsidRPr="00B673BE">
        <w:rPr>
          <w:b/>
          <w:sz w:val="28"/>
          <w:szCs w:val="28"/>
        </w:rPr>
        <w:t>w szkole podstawowej</w:t>
      </w:r>
      <w:r>
        <w:rPr>
          <w:b/>
          <w:sz w:val="28"/>
          <w:szCs w:val="28"/>
        </w:rPr>
        <w:t xml:space="preserve">: </w:t>
      </w:r>
      <w:r w:rsidRPr="00B673BE">
        <w:rPr>
          <w:b/>
          <w:sz w:val="28"/>
          <w:szCs w:val="28"/>
        </w:rPr>
        <w:t>Spotkania z fizyką</w:t>
      </w:r>
      <w:r>
        <w:rPr>
          <w:b/>
          <w:sz w:val="28"/>
          <w:szCs w:val="28"/>
        </w:rPr>
        <w:br/>
      </w:r>
      <w:r w:rsidR="00324147" w:rsidRPr="00B673BE">
        <w:rPr>
          <w:b/>
          <w:sz w:val="28"/>
          <w:szCs w:val="28"/>
        </w:rPr>
        <w:t xml:space="preserve">autor: </w:t>
      </w:r>
      <w:r w:rsidR="00DC25A3" w:rsidRPr="00B673BE">
        <w:rPr>
          <w:b/>
          <w:sz w:val="28"/>
          <w:szCs w:val="28"/>
        </w:rPr>
        <w:t>M. Jucewicz, M. Karpiński, J. Lech</w:t>
      </w:r>
    </w:p>
    <w:p w:rsidR="00324147" w:rsidRPr="00DC25A3" w:rsidRDefault="00324147" w:rsidP="00324147">
      <w:pPr>
        <w:pStyle w:val="Akapitzlist"/>
        <w:numPr>
          <w:ilvl w:val="0"/>
          <w:numId w:val="1"/>
        </w:numPr>
        <w:rPr>
          <w:b/>
          <w:sz w:val="28"/>
          <w:szCs w:val="28"/>
        </w:rPr>
      </w:pPr>
      <w:r w:rsidRPr="00DC25A3">
        <w:rPr>
          <w:b/>
          <w:sz w:val="28"/>
          <w:szCs w:val="28"/>
        </w:rPr>
        <w:t xml:space="preserve">Statut </w:t>
      </w:r>
      <w:r w:rsidR="00015529" w:rsidRPr="00DC25A3">
        <w:rPr>
          <w:b/>
          <w:sz w:val="28"/>
          <w:szCs w:val="28"/>
        </w:rPr>
        <w:t xml:space="preserve">Szkoły Podstawowej im. </w:t>
      </w:r>
      <w:r w:rsidR="00376F3A" w:rsidRPr="00DC25A3">
        <w:rPr>
          <w:b/>
          <w:sz w:val="28"/>
          <w:szCs w:val="28"/>
        </w:rPr>
        <w:t xml:space="preserve">s. </w:t>
      </w:r>
      <w:r w:rsidR="00015529" w:rsidRPr="00DC25A3">
        <w:rPr>
          <w:b/>
          <w:sz w:val="28"/>
          <w:szCs w:val="28"/>
        </w:rPr>
        <w:t>Cz</w:t>
      </w:r>
      <w:r w:rsidR="00376F3A" w:rsidRPr="00DC25A3">
        <w:rPr>
          <w:b/>
          <w:sz w:val="28"/>
          <w:szCs w:val="28"/>
        </w:rPr>
        <w:t>esławy</w:t>
      </w:r>
      <w:r w:rsidR="00015529" w:rsidRPr="00DC25A3">
        <w:rPr>
          <w:b/>
          <w:sz w:val="28"/>
          <w:szCs w:val="28"/>
        </w:rPr>
        <w:t xml:space="preserve"> Lorek w Biczycach Dolnych</w:t>
      </w:r>
    </w:p>
    <w:p w:rsidR="00324147" w:rsidRPr="00DC25A3" w:rsidRDefault="00324147" w:rsidP="00324147">
      <w:pPr>
        <w:rPr>
          <w:b/>
          <w:sz w:val="28"/>
          <w:szCs w:val="28"/>
        </w:rPr>
      </w:pPr>
    </w:p>
    <w:p w:rsidR="00AE17CC" w:rsidRDefault="00324147" w:rsidP="00CA0D19">
      <w:pPr>
        <w:jc w:val="right"/>
        <w:rPr>
          <w:b/>
          <w:sz w:val="28"/>
          <w:szCs w:val="28"/>
        </w:rPr>
      </w:pPr>
      <w:r w:rsidRPr="00DC25A3">
        <w:rPr>
          <w:b/>
          <w:sz w:val="28"/>
          <w:szCs w:val="28"/>
        </w:rPr>
        <w:t xml:space="preserve">mgr  </w:t>
      </w:r>
      <w:r w:rsidR="00DC25A3" w:rsidRPr="00DC25A3">
        <w:rPr>
          <w:b/>
          <w:sz w:val="28"/>
          <w:szCs w:val="28"/>
        </w:rPr>
        <w:t>Ryszard Ogórek</w:t>
      </w:r>
    </w:p>
    <w:p w:rsidR="00B673BE" w:rsidRPr="00DC25A3" w:rsidRDefault="00B673BE" w:rsidP="00CA0D19">
      <w:pPr>
        <w:jc w:val="right"/>
        <w:rPr>
          <w:b/>
          <w:sz w:val="28"/>
          <w:szCs w:val="28"/>
        </w:rPr>
      </w:pPr>
    </w:p>
    <w:p w:rsidR="00470E49" w:rsidRPr="00DC25A3" w:rsidRDefault="00470E49" w:rsidP="00470E49">
      <w:pPr>
        <w:rPr>
          <w:rFonts w:ascii="Calibri" w:hAnsi="Calibri" w:cs="Calibri"/>
        </w:rPr>
      </w:pPr>
    </w:p>
    <w:p w:rsidR="00D87AD2" w:rsidRPr="00DC25A3" w:rsidRDefault="00D87AD2" w:rsidP="00151DA3">
      <w:pPr>
        <w:pStyle w:val="Akapitzlist"/>
        <w:numPr>
          <w:ilvl w:val="0"/>
          <w:numId w:val="2"/>
        </w:numPr>
        <w:rPr>
          <w:sz w:val="24"/>
          <w:szCs w:val="24"/>
          <w:lang w:val="en-US"/>
        </w:rPr>
      </w:pPr>
      <w:bookmarkStart w:id="0" w:name="_Hlk175120080"/>
      <w:r w:rsidRPr="00DC25A3">
        <w:rPr>
          <w:sz w:val="24"/>
          <w:szCs w:val="24"/>
        </w:rPr>
        <w:lastRenderedPageBreak/>
        <w:t>Nauczyciele na początku każdego roku szkolnego informują uczni</w:t>
      </w:r>
      <w:r w:rsidRPr="00DC25A3">
        <w:rPr>
          <w:sz w:val="24"/>
          <w:szCs w:val="24"/>
          <w:lang w:val="en-US"/>
        </w:rPr>
        <w:t>ów</w:t>
      </w:r>
      <w:r w:rsidR="00DC25A3" w:rsidRPr="00DC25A3">
        <w:rPr>
          <w:sz w:val="24"/>
          <w:szCs w:val="24"/>
          <w:lang w:val="en-US"/>
        </w:rPr>
        <w:t xml:space="preserve"> </w:t>
      </w:r>
      <w:r w:rsidRPr="00DC25A3">
        <w:rPr>
          <w:sz w:val="24"/>
          <w:szCs w:val="24"/>
          <w:lang w:val="en-US"/>
        </w:rPr>
        <w:t>oraz</w:t>
      </w:r>
      <w:r w:rsidR="00DC25A3" w:rsidRPr="00DC25A3">
        <w:rPr>
          <w:sz w:val="24"/>
          <w:szCs w:val="24"/>
          <w:lang w:val="en-US"/>
        </w:rPr>
        <w:t xml:space="preserve"> </w:t>
      </w:r>
      <w:r w:rsidRPr="00DC25A3">
        <w:rPr>
          <w:sz w:val="24"/>
          <w:szCs w:val="24"/>
          <w:lang w:val="en-US"/>
        </w:rPr>
        <w:t>rodziców /prawny</w:t>
      </w:r>
      <w:r w:rsidR="00DC25A3" w:rsidRPr="00DC25A3">
        <w:rPr>
          <w:sz w:val="24"/>
          <w:szCs w:val="24"/>
          <w:lang w:val="en-US"/>
        </w:rPr>
        <w:t xml:space="preserve"> </w:t>
      </w:r>
      <w:r w:rsidRPr="00DC25A3">
        <w:rPr>
          <w:sz w:val="24"/>
          <w:szCs w:val="24"/>
          <w:lang w:val="en-US"/>
        </w:rPr>
        <w:t>chopiekunów o:</w:t>
      </w:r>
    </w:p>
    <w:p w:rsidR="00D87AD2" w:rsidRPr="00DC25A3" w:rsidRDefault="00D87AD2" w:rsidP="00151DA3">
      <w:pPr>
        <w:pStyle w:val="Akapitzlist"/>
        <w:numPr>
          <w:ilvl w:val="0"/>
          <w:numId w:val="4"/>
        </w:numPr>
        <w:rPr>
          <w:sz w:val="24"/>
          <w:szCs w:val="24"/>
          <w:lang w:val="en-US"/>
        </w:rPr>
      </w:pPr>
      <w:r w:rsidRPr="00DC25A3">
        <w:rPr>
          <w:sz w:val="24"/>
          <w:szCs w:val="24"/>
        </w:rPr>
        <w:t>wymaganiach edukacyjnych niezbędnych do uzyskania poszczeg</w:t>
      </w:r>
      <w:r w:rsidRPr="00DC25A3">
        <w:rPr>
          <w:sz w:val="24"/>
          <w:szCs w:val="24"/>
          <w:lang w:val="en-US"/>
        </w:rPr>
        <w:t>ólnych</w:t>
      </w:r>
      <w:r w:rsidR="00DC25A3" w:rsidRPr="00DC25A3">
        <w:rPr>
          <w:sz w:val="24"/>
          <w:szCs w:val="24"/>
          <w:lang w:val="en-US"/>
        </w:rPr>
        <w:t xml:space="preserve"> </w:t>
      </w:r>
      <w:r w:rsidRPr="00DC25A3">
        <w:rPr>
          <w:sz w:val="24"/>
          <w:szCs w:val="24"/>
          <w:lang w:val="en-US"/>
        </w:rPr>
        <w:t>śródrocznych</w:t>
      </w:r>
      <w:r w:rsidR="00DC25A3" w:rsidRPr="00DC25A3">
        <w:rPr>
          <w:sz w:val="24"/>
          <w:szCs w:val="24"/>
          <w:lang w:val="en-US"/>
        </w:rPr>
        <w:t xml:space="preserve"> I </w:t>
      </w:r>
      <w:r w:rsidRPr="00DC25A3">
        <w:rPr>
          <w:sz w:val="24"/>
          <w:szCs w:val="24"/>
          <w:lang w:val="en-US"/>
        </w:rPr>
        <w:t>rocznych</w:t>
      </w:r>
      <w:r w:rsidR="00DC25A3" w:rsidRPr="00DC25A3">
        <w:rPr>
          <w:sz w:val="24"/>
          <w:szCs w:val="24"/>
          <w:lang w:val="en-US"/>
        </w:rPr>
        <w:t xml:space="preserve"> </w:t>
      </w:r>
      <w:r w:rsidRPr="00DC25A3">
        <w:rPr>
          <w:sz w:val="24"/>
          <w:szCs w:val="24"/>
          <w:lang w:val="en-US"/>
        </w:rPr>
        <w:t>ocen</w:t>
      </w:r>
      <w:r w:rsidR="00DC25A3" w:rsidRPr="00DC25A3">
        <w:rPr>
          <w:sz w:val="24"/>
          <w:szCs w:val="24"/>
          <w:lang w:val="en-US"/>
        </w:rPr>
        <w:t xml:space="preserve"> </w:t>
      </w:r>
      <w:r w:rsidRPr="00DC25A3">
        <w:rPr>
          <w:sz w:val="24"/>
          <w:szCs w:val="24"/>
          <w:lang w:val="en-US"/>
        </w:rPr>
        <w:t>klasyfikacyjnych  z</w:t>
      </w:r>
      <w:r w:rsidR="00DC25A3" w:rsidRPr="00DC25A3">
        <w:rPr>
          <w:sz w:val="24"/>
          <w:szCs w:val="24"/>
          <w:lang w:val="en-US"/>
        </w:rPr>
        <w:t xml:space="preserve"> </w:t>
      </w:r>
      <w:r w:rsidRPr="00DC25A3">
        <w:rPr>
          <w:sz w:val="24"/>
          <w:szCs w:val="24"/>
          <w:lang w:val="en-US"/>
        </w:rPr>
        <w:t>obowiązkowych</w:t>
      </w:r>
      <w:r w:rsidR="00DC25A3" w:rsidRPr="00DC25A3">
        <w:rPr>
          <w:sz w:val="24"/>
          <w:szCs w:val="24"/>
          <w:lang w:val="en-US"/>
        </w:rPr>
        <w:t xml:space="preserve"> </w:t>
      </w:r>
      <w:r w:rsidRPr="00DC25A3">
        <w:rPr>
          <w:sz w:val="24"/>
          <w:szCs w:val="24"/>
          <w:lang w:val="en-US"/>
        </w:rPr>
        <w:t>zajęć</w:t>
      </w:r>
      <w:r w:rsidR="00DC25A3" w:rsidRPr="00DC25A3">
        <w:rPr>
          <w:sz w:val="24"/>
          <w:szCs w:val="24"/>
          <w:lang w:val="en-US"/>
        </w:rPr>
        <w:t xml:space="preserve"> </w:t>
      </w:r>
      <w:r w:rsidRPr="00DC25A3">
        <w:rPr>
          <w:sz w:val="24"/>
          <w:szCs w:val="24"/>
          <w:lang w:val="en-US"/>
        </w:rPr>
        <w:t>edukacyjnych</w:t>
      </w:r>
      <w:r w:rsidR="00DC25A3" w:rsidRPr="00DC25A3">
        <w:rPr>
          <w:sz w:val="24"/>
          <w:szCs w:val="24"/>
          <w:lang w:val="en-US"/>
        </w:rPr>
        <w:t xml:space="preserve"> </w:t>
      </w:r>
      <w:r w:rsidRPr="00DC25A3">
        <w:rPr>
          <w:sz w:val="24"/>
          <w:szCs w:val="24"/>
          <w:lang w:val="en-US"/>
        </w:rPr>
        <w:t>wynikających z realizowanego</w:t>
      </w:r>
      <w:r w:rsidR="00DC25A3" w:rsidRPr="00DC25A3">
        <w:rPr>
          <w:sz w:val="24"/>
          <w:szCs w:val="24"/>
          <w:lang w:val="en-US"/>
        </w:rPr>
        <w:t xml:space="preserve"> </w:t>
      </w:r>
      <w:r w:rsidRPr="00DC25A3">
        <w:rPr>
          <w:sz w:val="24"/>
          <w:szCs w:val="24"/>
          <w:lang w:val="en-US"/>
        </w:rPr>
        <w:t>przez</w:t>
      </w:r>
      <w:r w:rsidR="00DC25A3" w:rsidRPr="00DC25A3">
        <w:rPr>
          <w:sz w:val="24"/>
          <w:szCs w:val="24"/>
          <w:lang w:val="en-US"/>
        </w:rPr>
        <w:t xml:space="preserve"> </w:t>
      </w:r>
      <w:r w:rsidRPr="00DC25A3">
        <w:rPr>
          <w:sz w:val="24"/>
          <w:szCs w:val="24"/>
          <w:lang w:val="en-US"/>
        </w:rPr>
        <w:t>siebie</w:t>
      </w:r>
      <w:r w:rsidR="00DC25A3" w:rsidRPr="00DC25A3">
        <w:rPr>
          <w:sz w:val="24"/>
          <w:szCs w:val="24"/>
          <w:lang w:val="en-US"/>
        </w:rPr>
        <w:t xml:space="preserve"> program </w:t>
      </w:r>
      <w:r w:rsidRPr="00DC25A3">
        <w:rPr>
          <w:sz w:val="24"/>
          <w:szCs w:val="24"/>
          <w:lang w:val="en-US"/>
        </w:rPr>
        <w:t>nauczania,</w:t>
      </w:r>
    </w:p>
    <w:p w:rsidR="00D87AD2" w:rsidRPr="00DC25A3" w:rsidRDefault="00D87AD2" w:rsidP="00151DA3">
      <w:pPr>
        <w:pStyle w:val="Akapitzlist"/>
        <w:numPr>
          <w:ilvl w:val="0"/>
          <w:numId w:val="4"/>
        </w:numPr>
        <w:rPr>
          <w:sz w:val="24"/>
          <w:szCs w:val="24"/>
          <w:lang w:val="en-US"/>
        </w:rPr>
      </w:pPr>
      <w:r w:rsidRPr="00DC25A3">
        <w:rPr>
          <w:sz w:val="24"/>
          <w:szCs w:val="24"/>
        </w:rPr>
        <w:t>sposobach sprawdzania osiągnięć edukacyjnych uczni</w:t>
      </w:r>
      <w:r w:rsidRPr="00DC25A3">
        <w:rPr>
          <w:sz w:val="24"/>
          <w:szCs w:val="24"/>
          <w:lang w:val="en-US"/>
        </w:rPr>
        <w:t>ów,</w:t>
      </w:r>
    </w:p>
    <w:p w:rsidR="00D87AD2" w:rsidRPr="00DC25A3" w:rsidRDefault="00D87AD2" w:rsidP="00151DA3">
      <w:pPr>
        <w:pStyle w:val="Akapitzlist"/>
        <w:numPr>
          <w:ilvl w:val="0"/>
          <w:numId w:val="4"/>
        </w:numPr>
        <w:rPr>
          <w:sz w:val="24"/>
          <w:szCs w:val="24"/>
          <w:lang w:val="en-US"/>
        </w:rPr>
      </w:pPr>
      <w:r w:rsidRPr="00DC25A3">
        <w:rPr>
          <w:sz w:val="24"/>
          <w:szCs w:val="24"/>
        </w:rPr>
        <w:t>warunkach i trybie uzyskania wyższej niż przewidywana rocznej oceny klasyfikacyjnej z obowiązkowych zajęć edukacyjnych.</w:t>
      </w:r>
    </w:p>
    <w:p w:rsidR="008B7EEE" w:rsidRPr="00DC25A3" w:rsidRDefault="00D87AD2" w:rsidP="00151DA3">
      <w:pPr>
        <w:pStyle w:val="Akapitzlist"/>
        <w:numPr>
          <w:ilvl w:val="0"/>
          <w:numId w:val="2"/>
        </w:numPr>
        <w:rPr>
          <w:sz w:val="24"/>
          <w:szCs w:val="24"/>
        </w:rPr>
      </w:pPr>
      <w:r w:rsidRPr="00DC25A3">
        <w:rPr>
          <w:sz w:val="24"/>
          <w:szCs w:val="24"/>
        </w:rPr>
        <w:t>Uczeń chcący otrzymać dany stopień musi spełniać wymagania na stopnie niższe</w:t>
      </w:r>
      <w:r w:rsidR="00F35D0E" w:rsidRPr="00DC25A3">
        <w:rPr>
          <w:sz w:val="24"/>
          <w:szCs w:val="24"/>
        </w:rPr>
        <w:t>.</w:t>
      </w:r>
    </w:p>
    <w:p w:rsidR="00D87AD2" w:rsidRPr="00DC25A3" w:rsidRDefault="00D87AD2" w:rsidP="00151DA3">
      <w:pPr>
        <w:pStyle w:val="Akapitzlist"/>
        <w:numPr>
          <w:ilvl w:val="0"/>
          <w:numId w:val="2"/>
        </w:numPr>
        <w:jc w:val="both"/>
        <w:rPr>
          <w:sz w:val="24"/>
          <w:szCs w:val="24"/>
        </w:rPr>
      </w:pPr>
      <w:r w:rsidRPr="00DC25A3">
        <w:rPr>
          <w:sz w:val="24"/>
          <w:szCs w:val="24"/>
        </w:rPr>
        <w:t>Ustala się następujące wymagania edukacyjne na poszczególne oceny śródroczne i roczne z zajęć edukacyjnych:</w:t>
      </w:r>
    </w:p>
    <w:bookmarkEnd w:id="0"/>
    <w:p w:rsidR="008B7EEE" w:rsidRPr="00DC25A3" w:rsidRDefault="008B7EEE" w:rsidP="008B7EEE">
      <w:pPr>
        <w:jc w:val="both"/>
        <w:rPr>
          <w:sz w:val="24"/>
          <w:szCs w:val="24"/>
        </w:rPr>
      </w:pPr>
      <w:r w:rsidRPr="00DC25A3">
        <w:rPr>
          <w:sz w:val="24"/>
          <w:szCs w:val="24"/>
        </w:rPr>
        <w:t>Ocenę celującą otrzymuje uczeń, który:</w:t>
      </w:r>
    </w:p>
    <w:p w:rsidR="008B7EEE" w:rsidRPr="00DC25A3" w:rsidRDefault="008B7EEE" w:rsidP="008B7EEE">
      <w:pPr>
        <w:jc w:val="both"/>
        <w:rPr>
          <w:sz w:val="24"/>
          <w:szCs w:val="24"/>
        </w:rPr>
      </w:pPr>
      <w:r w:rsidRPr="00DC25A3">
        <w:rPr>
          <w:sz w:val="24"/>
          <w:szCs w:val="24"/>
        </w:rPr>
        <w:t xml:space="preserve">a) biegle posługuje się zdobytymi wiadomościami w rozwiązywaniu problemów teoretycznych lub praktycznych z programu nauczania danej klasy </w:t>
      </w:r>
    </w:p>
    <w:p w:rsidR="008B7EEE" w:rsidRPr="00DC25A3" w:rsidRDefault="008B7EEE" w:rsidP="008B7EEE">
      <w:pPr>
        <w:jc w:val="both"/>
        <w:rPr>
          <w:sz w:val="24"/>
          <w:szCs w:val="24"/>
        </w:rPr>
      </w:pPr>
      <w:r w:rsidRPr="00DC25A3">
        <w:rPr>
          <w:sz w:val="24"/>
          <w:szCs w:val="24"/>
        </w:rPr>
        <w:t>b) proponuje rozwiązania nietypowe, oryginalne, kreatywne, np. łącząc kilka dziedzin wiedzy</w:t>
      </w:r>
    </w:p>
    <w:p w:rsidR="008B7EEE" w:rsidRPr="00DC25A3" w:rsidRDefault="008B7EEE" w:rsidP="008B7EEE">
      <w:pPr>
        <w:jc w:val="both"/>
        <w:rPr>
          <w:sz w:val="24"/>
          <w:szCs w:val="24"/>
        </w:rPr>
      </w:pPr>
      <w:r w:rsidRPr="00DC25A3">
        <w:rPr>
          <w:sz w:val="24"/>
          <w:szCs w:val="24"/>
        </w:rPr>
        <w:t>c) w sposób samodzielny analizuje uzyskaną wiedzę i umiejętności oraz dokonuje syntez, i formułuje własne oceny dotyczące poznanych kwestii</w:t>
      </w:r>
    </w:p>
    <w:p w:rsidR="008B7EEE" w:rsidRPr="00DC25A3" w:rsidRDefault="008B7EEE" w:rsidP="008B7EEE">
      <w:pPr>
        <w:jc w:val="both"/>
        <w:rPr>
          <w:sz w:val="24"/>
          <w:szCs w:val="24"/>
        </w:rPr>
      </w:pPr>
      <w:r w:rsidRPr="00DC25A3">
        <w:rPr>
          <w:sz w:val="24"/>
          <w:szCs w:val="24"/>
        </w:rPr>
        <w:t>d) osiąga sukcesy w konkursach przedmiotowych i innych, kwalifikując się do finałów na szczeblu wojewódzkim, krajowym czy międzynarodowym, z zastrzeżeniem, że nie jest to wymóg obligatoryjny</w:t>
      </w:r>
    </w:p>
    <w:p w:rsidR="008B7EEE" w:rsidRPr="00DC25A3" w:rsidRDefault="008B7EEE" w:rsidP="008B7EEE">
      <w:pPr>
        <w:jc w:val="both"/>
        <w:rPr>
          <w:sz w:val="24"/>
          <w:szCs w:val="24"/>
        </w:rPr>
      </w:pPr>
      <w:r w:rsidRPr="00DC25A3">
        <w:rPr>
          <w:sz w:val="24"/>
          <w:szCs w:val="24"/>
        </w:rPr>
        <w:t>e) posiadł wiedzę i umiejętności, znacznie wykraczające poza program nauczania przedmiotu w danej klasie, samodzielnie i twórczo rozwija własne uzdolnienia, z zastrzeżeniem jw.</w:t>
      </w:r>
    </w:p>
    <w:p w:rsidR="008B7EEE" w:rsidRPr="00DC25A3" w:rsidRDefault="008B7EEE" w:rsidP="008B7EEE">
      <w:pPr>
        <w:jc w:val="both"/>
        <w:rPr>
          <w:sz w:val="24"/>
          <w:szCs w:val="24"/>
        </w:rPr>
      </w:pPr>
      <w:r w:rsidRPr="00DC25A3">
        <w:rPr>
          <w:sz w:val="24"/>
          <w:szCs w:val="24"/>
        </w:rPr>
        <w:t>2. Ocenę bardzo dobrą otrzymuje uczeń, który:</w:t>
      </w:r>
    </w:p>
    <w:p w:rsidR="008B7EEE" w:rsidRPr="00DC25A3" w:rsidRDefault="008B7EEE" w:rsidP="008B7EEE">
      <w:pPr>
        <w:jc w:val="both"/>
        <w:rPr>
          <w:sz w:val="24"/>
          <w:szCs w:val="24"/>
        </w:rPr>
      </w:pPr>
      <w:r w:rsidRPr="00DC25A3">
        <w:rPr>
          <w:sz w:val="24"/>
          <w:szCs w:val="24"/>
        </w:rPr>
        <w:t>a) opanował pełny zakres wiedzy i umiejętności zakreślony podstawą programową</w:t>
      </w:r>
    </w:p>
    <w:p w:rsidR="008B7EEE" w:rsidRPr="00DC25A3" w:rsidRDefault="008B7EEE" w:rsidP="008B7EEE">
      <w:pPr>
        <w:jc w:val="both"/>
        <w:rPr>
          <w:sz w:val="24"/>
          <w:szCs w:val="24"/>
        </w:rPr>
      </w:pPr>
      <w:r w:rsidRPr="00DC25A3">
        <w:rPr>
          <w:sz w:val="24"/>
          <w:szCs w:val="24"/>
        </w:rPr>
        <w:t>b) sprawnie posługuje się zdobytymi wiadomościami</w:t>
      </w:r>
    </w:p>
    <w:p w:rsidR="008B7EEE" w:rsidRPr="00DC25A3" w:rsidRDefault="008B7EEE" w:rsidP="008B7EEE">
      <w:pPr>
        <w:jc w:val="both"/>
        <w:rPr>
          <w:sz w:val="24"/>
          <w:szCs w:val="24"/>
        </w:rPr>
      </w:pPr>
      <w:r w:rsidRPr="00DC25A3">
        <w:rPr>
          <w:sz w:val="24"/>
          <w:szCs w:val="24"/>
        </w:rPr>
        <w:t>c) rozwiązuje samodzielnie problemy teoretyczne i praktyczne ujęte w programie</w:t>
      </w:r>
    </w:p>
    <w:p w:rsidR="008B7EEE" w:rsidRPr="00DC25A3" w:rsidRDefault="008B7EEE" w:rsidP="008B7EEE">
      <w:pPr>
        <w:jc w:val="both"/>
        <w:rPr>
          <w:sz w:val="24"/>
          <w:szCs w:val="24"/>
        </w:rPr>
      </w:pPr>
      <w:r w:rsidRPr="00DC25A3">
        <w:rPr>
          <w:sz w:val="24"/>
          <w:szCs w:val="24"/>
        </w:rPr>
        <w:t>d) potrafi zastosować posiadaną wiedzę do rozwiązywania zadań i problemów w nowych sytuacjach</w:t>
      </w:r>
    </w:p>
    <w:p w:rsidR="008B7EEE" w:rsidRPr="00DC25A3" w:rsidRDefault="008B7EEE" w:rsidP="008B7EEE">
      <w:pPr>
        <w:jc w:val="both"/>
        <w:rPr>
          <w:sz w:val="24"/>
          <w:szCs w:val="24"/>
        </w:rPr>
      </w:pPr>
      <w:r w:rsidRPr="00DC25A3">
        <w:rPr>
          <w:sz w:val="24"/>
          <w:szCs w:val="24"/>
        </w:rPr>
        <w:t>3. Ocenę dobrą uzyskuje uczeń, który:</w:t>
      </w:r>
    </w:p>
    <w:p w:rsidR="008B7EEE" w:rsidRPr="00DC25A3" w:rsidRDefault="008B7EEE" w:rsidP="008B7EEE">
      <w:pPr>
        <w:jc w:val="both"/>
        <w:rPr>
          <w:sz w:val="24"/>
          <w:szCs w:val="24"/>
        </w:rPr>
      </w:pPr>
      <w:r w:rsidRPr="00DC25A3">
        <w:rPr>
          <w:sz w:val="24"/>
          <w:szCs w:val="24"/>
        </w:rPr>
        <w:t>a) nie opanował w pełni wymagań określonych programem nauczania w danej klasie, ale opanował je na poziomie przekraczającym wymagania podstawowe</w:t>
      </w:r>
    </w:p>
    <w:p w:rsidR="008B7EEE" w:rsidRPr="00DC25A3" w:rsidRDefault="008B7EEE" w:rsidP="008B7EEE">
      <w:pPr>
        <w:jc w:val="both"/>
        <w:rPr>
          <w:sz w:val="24"/>
          <w:szCs w:val="24"/>
        </w:rPr>
      </w:pPr>
      <w:r w:rsidRPr="00DC25A3">
        <w:rPr>
          <w:sz w:val="24"/>
          <w:szCs w:val="24"/>
        </w:rPr>
        <w:t>b) poprawnie stosuje wiadomości, rozwiązuje/wykonuje samodzielnie typowe zadania teoretyczne i praktyczne</w:t>
      </w:r>
    </w:p>
    <w:p w:rsidR="008B7EEE" w:rsidRPr="00DC25A3" w:rsidRDefault="008B7EEE" w:rsidP="008B7EEE">
      <w:pPr>
        <w:jc w:val="both"/>
        <w:rPr>
          <w:sz w:val="24"/>
          <w:szCs w:val="24"/>
        </w:rPr>
      </w:pPr>
      <w:r w:rsidRPr="00DC25A3">
        <w:rPr>
          <w:sz w:val="24"/>
          <w:szCs w:val="24"/>
        </w:rPr>
        <w:t>4. Ocenę dostateczną otrzymuje uczeń, który:</w:t>
      </w:r>
    </w:p>
    <w:p w:rsidR="008B7EEE" w:rsidRPr="00DC25A3" w:rsidRDefault="008B7EEE" w:rsidP="008B7EEE">
      <w:pPr>
        <w:jc w:val="both"/>
        <w:rPr>
          <w:sz w:val="24"/>
          <w:szCs w:val="24"/>
        </w:rPr>
      </w:pPr>
      <w:r w:rsidRPr="00DC25A3">
        <w:rPr>
          <w:sz w:val="24"/>
          <w:szCs w:val="24"/>
        </w:rPr>
        <w:t>a) opanował wiadomości i umiejętności określone programem nauczania w danej klasie na poziomie nieprzekraczającym wymagań niezbędnych</w:t>
      </w:r>
    </w:p>
    <w:p w:rsidR="008B7EEE" w:rsidRPr="00DC25A3" w:rsidRDefault="008B7EEE" w:rsidP="008B7EEE">
      <w:pPr>
        <w:jc w:val="both"/>
        <w:rPr>
          <w:sz w:val="24"/>
          <w:szCs w:val="24"/>
        </w:rPr>
      </w:pPr>
      <w:r w:rsidRPr="00DC25A3">
        <w:rPr>
          <w:sz w:val="24"/>
          <w:szCs w:val="24"/>
        </w:rPr>
        <w:t>b) rozwiązuje/wykonuje zadania teoretyczne i praktyczne typowe, o średnim stopniu trudności</w:t>
      </w:r>
    </w:p>
    <w:p w:rsidR="008B7EEE" w:rsidRPr="00DC25A3" w:rsidRDefault="008B7EEE" w:rsidP="008B7EEE">
      <w:pPr>
        <w:jc w:val="both"/>
        <w:rPr>
          <w:sz w:val="24"/>
          <w:szCs w:val="24"/>
        </w:rPr>
      </w:pPr>
      <w:r w:rsidRPr="00DC25A3">
        <w:rPr>
          <w:sz w:val="24"/>
          <w:szCs w:val="24"/>
        </w:rPr>
        <w:t>5. Ocenę dopuszczającą otrzymuje uczeń, który:</w:t>
      </w:r>
    </w:p>
    <w:p w:rsidR="008B7EEE" w:rsidRPr="00DC25A3" w:rsidRDefault="008B7EEE" w:rsidP="008B7EEE">
      <w:pPr>
        <w:jc w:val="both"/>
        <w:rPr>
          <w:sz w:val="24"/>
          <w:szCs w:val="24"/>
        </w:rPr>
      </w:pPr>
      <w:r w:rsidRPr="00DC25A3">
        <w:rPr>
          <w:sz w:val="24"/>
          <w:szCs w:val="24"/>
        </w:rPr>
        <w:t>a) ma braki w opanowaniu niezbędnych treści, ale nie przekreślają one możliwości uzyskania przez ucznia podstawowej wiedzy z danego przedmiotu w toku dalszej nauki</w:t>
      </w:r>
    </w:p>
    <w:p w:rsidR="008B7EEE" w:rsidRPr="00DC25A3" w:rsidRDefault="008B7EEE" w:rsidP="008B7EEE">
      <w:pPr>
        <w:jc w:val="both"/>
        <w:rPr>
          <w:sz w:val="24"/>
          <w:szCs w:val="24"/>
        </w:rPr>
      </w:pPr>
      <w:r w:rsidRPr="00DC25A3">
        <w:rPr>
          <w:sz w:val="24"/>
          <w:szCs w:val="24"/>
        </w:rPr>
        <w:t>b) rozwiązuje/wykonuje zadania teoretyczne i praktyczne typowe, o niewielkim stopniu trudności</w:t>
      </w:r>
    </w:p>
    <w:p w:rsidR="008B7EEE" w:rsidRPr="00DC25A3" w:rsidRDefault="008B7EEE" w:rsidP="008B7EEE">
      <w:pPr>
        <w:jc w:val="both"/>
        <w:rPr>
          <w:sz w:val="24"/>
          <w:szCs w:val="24"/>
        </w:rPr>
      </w:pPr>
      <w:r w:rsidRPr="00DC25A3">
        <w:rPr>
          <w:sz w:val="24"/>
          <w:szCs w:val="24"/>
        </w:rPr>
        <w:lastRenderedPageBreak/>
        <w:t>6. Ocenę niedostateczną otrzymuje uczeń, który:</w:t>
      </w:r>
    </w:p>
    <w:p w:rsidR="008B7EEE" w:rsidRPr="00DC25A3" w:rsidRDefault="008B7EEE" w:rsidP="008B7EEE">
      <w:pPr>
        <w:jc w:val="both"/>
        <w:rPr>
          <w:sz w:val="24"/>
          <w:szCs w:val="24"/>
        </w:rPr>
      </w:pPr>
      <w:r w:rsidRPr="00DC25A3">
        <w:rPr>
          <w:sz w:val="24"/>
          <w:szCs w:val="24"/>
        </w:rPr>
        <w:t>a) nie opanował minimalnych (koniecznych) wiadomości z przedmiotu nauczania w danej klasie, a braki w wiadomościach i umiejętnościach uniemożliwiają dalsze zdobywanie wiedzy z danego przedmiotu</w:t>
      </w:r>
    </w:p>
    <w:p w:rsidR="008B7EEE" w:rsidRPr="00DC25A3" w:rsidRDefault="008B7EEE" w:rsidP="008B7EEE">
      <w:pPr>
        <w:jc w:val="both"/>
        <w:rPr>
          <w:sz w:val="24"/>
          <w:szCs w:val="24"/>
        </w:rPr>
      </w:pPr>
      <w:r w:rsidRPr="00DC25A3">
        <w:rPr>
          <w:sz w:val="24"/>
          <w:szCs w:val="24"/>
        </w:rPr>
        <w:t>b) nie jest w stanie rozwiązać/wykonać zadań o niewielkim/elementarnym stopniu trudności</w:t>
      </w:r>
    </w:p>
    <w:p w:rsidR="008B7EEE" w:rsidRPr="00DC25A3" w:rsidRDefault="008B7EEE" w:rsidP="008B7EEE">
      <w:pPr>
        <w:jc w:val="both"/>
        <w:rPr>
          <w:sz w:val="24"/>
          <w:szCs w:val="24"/>
        </w:rPr>
      </w:pPr>
      <w:r w:rsidRPr="00DC25A3">
        <w:rPr>
          <w:sz w:val="24"/>
          <w:szCs w:val="24"/>
        </w:rPr>
        <w:t>c) nie czyta i nie pisze w sposób umożliwiający podstawową komunikację</w:t>
      </w:r>
    </w:p>
    <w:p w:rsidR="00D87AD2" w:rsidRPr="00B555BA" w:rsidRDefault="00D87AD2" w:rsidP="00D87AD2">
      <w:pPr>
        <w:jc w:val="both"/>
        <w:rPr>
          <w:color w:val="00B050"/>
          <w:sz w:val="24"/>
          <w:szCs w:val="24"/>
        </w:rPr>
      </w:pPr>
    </w:p>
    <w:p w:rsidR="00734FEC" w:rsidRPr="00324147" w:rsidRDefault="00324147" w:rsidP="00015529">
      <w:pPr>
        <w:jc w:val="center"/>
        <w:rPr>
          <w:b/>
          <w:sz w:val="40"/>
          <w:szCs w:val="40"/>
          <w:u w:val="single"/>
        </w:rPr>
      </w:pPr>
      <w:r>
        <w:rPr>
          <w:b/>
          <w:sz w:val="40"/>
          <w:szCs w:val="40"/>
          <w:u w:val="single"/>
        </w:rPr>
        <w:t>WYMAGANIA EDUKACYJNE NIEZBĘDNE DO OTRZYMANIA ŚRÓDROCZNYCH OCEN KLASYFIKACYJNYCH</w:t>
      </w:r>
    </w:p>
    <w:p w:rsidR="00734FEC" w:rsidRDefault="00734FEC" w:rsidP="00734FEC">
      <w:pPr>
        <w:jc w:val="center"/>
        <w:rPr>
          <w:b/>
        </w:rPr>
      </w:pPr>
    </w:p>
    <w:p w:rsidR="00DC25A3" w:rsidRDefault="00DC25A3" w:rsidP="00734FEC">
      <w:pPr>
        <w:jc w:val="center"/>
        <w:rPr>
          <w:b/>
        </w:rPr>
      </w:pPr>
    </w:p>
    <w:p w:rsidR="00520BAB" w:rsidRPr="004608C5" w:rsidRDefault="00520BAB" w:rsidP="00520BAB">
      <w:pPr>
        <w:pStyle w:val="tekstglowny"/>
        <w:spacing w:after="113"/>
        <w:rPr>
          <w:rFonts w:ascii="Times New Roman" w:hAnsi="Times New Roman" w:cs="Times New Roman"/>
          <w:sz w:val="20"/>
          <w:szCs w:val="20"/>
        </w:rPr>
      </w:pPr>
      <w:r w:rsidRPr="004608C5">
        <w:rPr>
          <w:rFonts w:ascii="Times New Roman" w:hAnsi="Times New Roman" w:cs="Times New Roman"/>
          <w:sz w:val="20"/>
          <w:szCs w:val="20"/>
          <w:highlight w:val="lightGray"/>
        </w:rPr>
        <w:t>Szarym kolorem</w:t>
      </w:r>
      <w:r w:rsidRPr="004608C5">
        <w:rPr>
          <w:rFonts w:ascii="Times New Roman" w:hAnsi="Times New Roman" w:cs="Times New Roman"/>
          <w:sz w:val="20"/>
          <w:szCs w:val="20"/>
        </w:rPr>
        <w:t xml:space="preserve"> oznaczono treści, o których realizacji decyduje nauczyciel.</w:t>
      </w:r>
    </w:p>
    <w:p w:rsidR="00520BAB" w:rsidRPr="00556787" w:rsidRDefault="00520BAB" w:rsidP="00520BAB">
      <w:pPr>
        <w:pStyle w:val="tekstglowny"/>
        <w:spacing w:after="113"/>
        <w:rPr>
          <w:rFonts w:ascii="Times New Roman" w:hAnsi="Times New Roman" w:cs="Times New Roman"/>
          <w:sz w:val="20"/>
          <w:szCs w:val="20"/>
        </w:rPr>
      </w:pPr>
      <w:r w:rsidRPr="00372F93">
        <w:rPr>
          <w:rFonts w:ascii="Times New Roman" w:hAnsi="Times New Roman" w:cs="Times New Roman"/>
          <w:sz w:val="20"/>
          <w:szCs w:val="20"/>
        </w:rPr>
        <w:t>Symbolem</w:t>
      </w:r>
      <w:r w:rsidRPr="00372F93">
        <w:rPr>
          <w:rFonts w:ascii="Times New Roman" w:hAnsi="Times New Roman" w:cs="Times New Roman"/>
          <w:sz w:val="20"/>
          <w:szCs w:val="20"/>
          <w:vertAlign w:val="superscript"/>
        </w:rPr>
        <w:t>R</w:t>
      </w:r>
      <w:r w:rsidRPr="00372F93">
        <w:rPr>
          <w:rFonts w:ascii="Times New Roman" w:hAnsi="Times New Roman" w:cs="Times New Roman"/>
          <w:sz w:val="20"/>
          <w:szCs w:val="20"/>
        </w:rPr>
        <w:t xml:space="preserve"> oznaczono tr</w:t>
      </w:r>
      <w:r>
        <w:rPr>
          <w:rFonts w:ascii="Times New Roman" w:hAnsi="Times New Roman" w:cs="Times New Roman"/>
          <w:sz w:val="20"/>
          <w:szCs w:val="20"/>
        </w:rPr>
        <w:t>eści spoza podstawy programowej</w:t>
      </w: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36"/>
        <w:gridCol w:w="3628"/>
        <w:gridCol w:w="3436"/>
        <w:gridCol w:w="3231"/>
      </w:tblGrid>
      <w:tr w:rsidR="00520BAB" w:rsidTr="002C43C3">
        <w:trPr>
          <w:trHeight w:val="60"/>
          <w:tblHeader/>
          <w:jc w:val="center"/>
        </w:trPr>
        <w:tc>
          <w:tcPr>
            <w:tcW w:w="3436" w:type="dxa"/>
            <w:shd w:val="solid" w:color="F8E7C0" w:fill="auto"/>
            <w:tcMar>
              <w:top w:w="80" w:type="dxa"/>
              <w:left w:w="80" w:type="dxa"/>
              <w:bottom w:w="80" w:type="dxa"/>
              <w:right w:w="80" w:type="dxa"/>
            </w:tcMar>
            <w:vAlign w:val="center"/>
          </w:tcPr>
          <w:p w:rsidR="00520BAB" w:rsidRDefault="00520BAB" w:rsidP="002C43C3">
            <w:pPr>
              <w:pStyle w:val="tabelaglowatabela"/>
            </w:pPr>
            <w:r>
              <w:t>Stopień dopuszczający</w:t>
            </w:r>
          </w:p>
        </w:tc>
        <w:tc>
          <w:tcPr>
            <w:tcW w:w="3628" w:type="dxa"/>
            <w:shd w:val="solid" w:color="F8E7C0" w:fill="auto"/>
            <w:tcMar>
              <w:top w:w="80" w:type="dxa"/>
              <w:left w:w="80" w:type="dxa"/>
              <w:bottom w:w="80" w:type="dxa"/>
              <w:right w:w="80" w:type="dxa"/>
            </w:tcMar>
            <w:vAlign w:val="center"/>
          </w:tcPr>
          <w:p w:rsidR="00520BAB" w:rsidRDefault="00520BAB" w:rsidP="002C43C3">
            <w:pPr>
              <w:pStyle w:val="tabelaglowatabela"/>
            </w:pPr>
            <w:r>
              <w:t>Stopień dostateczny</w:t>
            </w:r>
          </w:p>
        </w:tc>
        <w:tc>
          <w:tcPr>
            <w:tcW w:w="3436" w:type="dxa"/>
            <w:shd w:val="solid" w:color="F8E7C0" w:fill="auto"/>
            <w:tcMar>
              <w:top w:w="80" w:type="dxa"/>
              <w:left w:w="80" w:type="dxa"/>
              <w:bottom w:w="80" w:type="dxa"/>
              <w:right w:w="80" w:type="dxa"/>
            </w:tcMar>
            <w:vAlign w:val="center"/>
          </w:tcPr>
          <w:p w:rsidR="00520BAB" w:rsidRDefault="00520BAB" w:rsidP="002C43C3">
            <w:pPr>
              <w:pStyle w:val="tabelaglowatabela"/>
            </w:pPr>
            <w:r>
              <w:t>Stopień dobry</w:t>
            </w:r>
          </w:p>
        </w:tc>
        <w:tc>
          <w:tcPr>
            <w:tcW w:w="3231" w:type="dxa"/>
            <w:shd w:val="solid" w:color="F8E7C0" w:fill="auto"/>
            <w:tcMar>
              <w:top w:w="80" w:type="dxa"/>
              <w:left w:w="80" w:type="dxa"/>
              <w:bottom w:w="80" w:type="dxa"/>
              <w:right w:w="80" w:type="dxa"/>
            </w:tcMar>
            <w:vAlign w:val="center"/>
          </w:tcPr>
          <w:p w:rsidR="00520BAB" w:rsidRDefault="00520BAB" w:rsidP="002C43C3">
            <w:pPr>
              <w:pStyle w:val="tabelaglowatabela"/>
            </w:pPr>
            <w:r>
              <w:t>Stopień bardzo dobry</w:t>
            </w:r>
          </w:p>
        </w:tc>
      </w:tr>
      <w:tr w:rsidR="00520BAB" w:rsidRPr="00A65C11" w:rsidTr="002C43C3">
        <w:trPr>
          <w:trHeight w:val="113"/>
          <w:jc w:val="center"/>
        </w:trPr>
        <w:tc>
          <w:tcPr>
            <w:tcW w:w="13731" w:type="dxa"/>
            <w:gridSpan w:val="4"/>
            <w:shd w:val="solid" w:color="FEFAF1" w:fill="auto"/>
            <w:tcMar>
              <w:top w:w="62" w:type="dxa"/>
              <w:left w:w="108" w:type="dxa"/>
              <w:bottom w:w="62" w:type="dxa"/>
              <w:right w:w="108" w:type="dxa"/>
            </w:tcMar>
            <w:vAlign w:val="center"/>
          </w:tcPr>
          <w:p w:rsidR="00520BAB" w:rsidRPr="0011106B" w:rsidRDefault="00520BAB" w:rsidP="002C43C3">
            <w:pPr>
              <w:pStyle w:val="tabelatresctabela"/>
              <w:jc w:val="center"/>
              <w:rPr>
                <w:b/>
              </w:rPr>
            </w:pPr>
            <w:r w:rsidRPr="0011106B">
              <w:rPr>
                <w:b/>
              </w:rPr>
              <w:t>I. PIERWSZE SPOTKANIE Z</w:t>
            </w:r>
            <w:r w:rsidRPr="00C127F1">
              <w:rPr>
                <w:b/>
              </w:rPr>
              <w:t> </w:t>
            </w:r>
            <w:r w:rsidRPr="0011106B">
              <w:rPr>
                <w:b/>
              </w:rPr>
              <w:t>FIZYK</w:t>
            </w:r>
            <w:r w:rsidRPr="00C127F1">
              <w:rPr>
                <w:b/>
              </w:rPr>
              <w:t>Ą</w:t>
            </w:r>
          </w:p>
        </w:tc>
      </w:tr>
      <w:tr w:rsidR="00520BAB" w:rsidRPr="00A65C11" w:rsidTr="002C43C3">
        <w:trPr>
          <w:trHeight w:val="567"/>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t>Uczeń:</w:t>
            </w:r>
          </w:p>
          <w:p w:rsidR="00520BAB" w:rsidRPr="00C127F1" w:rsidRDefault="00520BAB" w:rsidP="00956663">
            <w:pPr>
              <w:pStyle w:val="tabelapunktytabela"/>
              <w:numPr>
                <w:ilvl w:val="0"/>
                <w:numId w:val="5"/>
              </w:numPr>
            </w:pPr>
            <w:r w:rsidRPr="00C127F1">
              <w:t>określa, czym zajmuje się fizyka</w:t>
            </w:r>
          </w:p>
          <w:p w:rsidR="00520BAB" w:rsidRPr="00C127F1" w:rsidRDefault="00520BAB" w:rsidP="00956663">
            <w:pPr>
              <w:pStyle w:val="tabelapunktytabela"/>
              <w:numPr>
                <w:ilvl w:val="0"/>
                <w:numId w:val="5"/>
              </w:numPr>
            </w:pPr>
            <w:r w:rsidRPr="00C127F1">
              <w:t>wymienia podstawowe metody badań stosowane w fizyce</w:t>
            </w:r>
          </w:p>
          <w:p w:rsidR="00520BAB" w:rsidRPr="00C127F1" w:rsidRDefault="00520BAB" w:rsidP="00956663">
            <w:pPr>
              <w:pStyle w:val="tabelapunktytabela"/>
              <w:numPr>
                <w:ilvl w:val="0"/>
                <w:numId w:val="5"/>
              </w:numPr>
            </w:pPr>
            <w:r w:rsidRPr="00C127F1">
              <w:t xml:space="preserve">rozróżnia pojęcia: ciało fizyczne i substancja </w:t>
            </w:r>
          </w:p>
          <w:p w:rsidR="00520BAB" w:rsidRPr="00C127F1" w:rsidRDefault="00520BAB" w:rsidP="00956663">
            <w:pPr>
              <w:pStyle w:val="tabelapunktytabela"/>
              <w:numPr>
                <w:ilvl w:val="0"/>
                <w:numId w:val="5"/>
              </w:numPr>
            </w:pPr>
            <w:r w:rsidRPr="00C127F1">
              <w:t>oraz podaje odpowiednie przykłady</w:t>
            </w:r>
          </w:p>
          <w:p w:rsidR="00520BAB" w:rsidRPr="00C127F1" w:rsidRDefault="00520BAB" w:rsidP="00956663">
            <w:pPr>
              <w:pStyle w:val="tabelapunktytabela"/>
              <w:numPr>
                <w:ilvl w:val="0"/>
                <w:numId w:val="7"/>
              </w:numPr>
            </w:pPr>
            <w:r w:rsidRPr="00C127F1">
              <w:t>przelicza jednostki czasu (sekunda, minuta, godzina)</w:t>
            </w:r>
          </w:p>
          <w:p w:rsidR="00520BAB" w:rsidRPr="00C127F1" w:rsidRDefault="00520BAB" w:rsidP="00956663">
            <w:pPr>
              <w:pStyle w:val="tabelapunktytabela"/>
              <w:numPr>
                <w:ilvl w:val="0"/>
                <w:numId w:val="6"/>
              </w:numPr>
              <w:suppressAutoHyphens/>
            </w:pPr>
            <w:r w:rsidRPr="00C127F1">
              <w:t>wybiera właściwe przyrządy pomiarowe (np. do pomiaru długości, czasu)</w:t>
            </w:r>
          </w:p>
          <w:p w:rsidR="00520BAB" w:rsidRPr="00C127F1" w:rsidRDefault="00520BAB" w:rsidP="00956663">
            <w:pPr>
              <w:pStyle w:val="tabelapunktytabela"/>
              <w:numPr>
                <w:ilvl w:val="0"/>
                <w:numId w:val="6"/>
              </w:numPr>
              <w:suppressAutoHyphens/>
            </w:pPr>
            <w:r w:rsidRPr="00C127F1">
              <w:t>oblicza wartość średnią wyników pomiaru (np. długości, czasu)</w:t>
            </w:r>
          </w:p>
          <w:p w:rsidR="00520BAB" w:rsidRPr="00C127F1" w:rsidRDefault="00520BAB" w:rsidP="00956663">
            <w:pPr>
              <w:pStyle w:val="tabelapunktytabela"/>
              <w:numPr>
                <w:ilvl w:val="0"/>
                <w:numId w:val="6"/>
              </w:numPr>
              <w:suppressAutoHyphens/>
            </w:pPr>
            <w:r w:rsidRPr="00C127F1">
              <w:t>wyodrębnia z tekstów, tabel i rysunków informacje kluczowe</w:t>
            </w:r>
          </w:p>
          <w:p w:rsidR="00520BAB" w:rsidRPr="00C127F1" w:rsidRDefault="00520BAB" w:rsidP="00956663">
            <w:pPr>
              <w:pStyle w:val="tabelapunktytabela"/>
              <w:numPr>
                <w:ilvl w:val="0"/>
                <w:numId w:val="6"/>
              </w:numPr>
              <w:suppressAutoHyphens/>
            </w:pPr>
            <w:r w:rsidRPr="00C127F1">
              <w:t>przestrzega zasad bezpieczeństwa podczas wykonywania obserwacji, pomiarów i doświadczeń</w:t>
            </w:r>
          </w:p>
          <w:p w:rsidR="00520BAB" w:rsidRPr="00C127F1" w:rsidRDefault="00520BAB" w:rsidP="00956663">
            <w:pPr>
              <w:pStyle w:val="tabelapunktytabela"/>
              <w:numPr>
                <w:ilvl w:val="0"/>
                <w:numId w:val="6"/>
              </w:numPr>
              <w:suppressAutoHyphens/>
            </w:pPr>
            <w:r w:rsidRPr="00C127F1">
              <w:lastRenderedPageBreak/>
              <w:t xml:space="preserve">wymienia i rozróżnia rodzaje oddziaływań (elektrostatyczne, grawitacyjne, magnetyczne, mechaniczne) oraz podaje przykłady oddziaływań </w:t>
            </w:r>
          </w:p>
          <w:p w:rsidR="00520BAB" w:rsidRPr="00C127F1" w:rsidRDefault="00520BAB" w:rsidP="00956663">
            <w:pPr>
              <w:pStyle w:val="tabelapunktytabela"/>
              <w:numPr>
                <w:ilvl w:val="0"/>
                <w:numId w:val="6"/>
              </w:numPr>
              <w:suppressAutoHyphens/>
            </w:pPr>
            <w:r w:rsidRPr="00C127F1">
              <w:t>podaje przykłady skutków oddziaływań w życiu codziennym</w:t>
            </w:r>
          </w:p>
          <w:p w:rsidR="00520BAB" w:rsidRPr="00C127F1" w:rsidRDefault="00520BAB" w:rsidP="00956663">
            <w:pPr>
              <w:pStyle w:val="tabelapunktytabela"/>
              <w:numPr>
                <w:ilvl w:val="0"/>
                <w:numId w:val="6"/>
              </w:numPr>
              <w:suppressAutoHyphens/>
            </w:pPr>
            <w:r w:rsidRPr="00C127F1">
              <w:t>posługuje się pojęciem siły jako miarą oddziaływań</w:t>
            </w:r>
          </w:p>
          <w:p w:rsidR="00520BAB" w:rsidRPr="00C127F1" w:rsidRDefault="00520BAB" w:rsidP="00956663">
            <w:pPr>
              <w:pStyle w:val="tabelapunktytabela"/>
              <w:numPr>
                <w:ilvl w:val="0"/>
                <w:numId w:val="6"/>
              </w:numPr>
              <w:suppressAutoHyphens/>
            </w:pPr>
            <w:r w:rsidRPr="00C127F1">
              <w:t>wykonuje doświadczenie (badanie rozciągania gumki lub sprężyny), korzystając z jego opisu</w:t>
            </w:r>
          </w:p>
          <w:p w:rsidR="00520BAB" w:rsidRPr="00C127F1" w:rsidRDefault="00520BAB" w:rsidP="00956663">
            <w:pPr>
              <w:pStyle w:val="tabelapunktytabela"/>
              <w:numPr>
                <w:ilvl w:val="0"/>
                <w:numId w:val="6"/>
              </w:numPr>
              <w:suppressAutoHyphens/>
            </w:pPr>
            <w:r w:rsidRPr="00C127F1">
              <w:t>posługuje się jednostką siły; wskazuje siłomierz jako przyrząd służący do pomiaru siły</w:t>
            </w:r>
          </w:p>
          <w:p w:rsidR="00520BAB" w:rsidRPr="00C127F1" w:rsidRDefault="00520BAB" w:rsidP="00956663">
            <w:pPr>
              <w:pStyle w:val="tabelapunktytabela"/>
              <w:numPr>
                <w:ilvl w:val="0"/>
                <w:numId w:val="6"/>
              </w:numPr>
              <w:suppressAutoHyphens/>
            </w:pPr>
            <w:r w:rsidRPr="00C127F1">
              <w:t>odróżnia wielkości skalarne (liczbowe) od wektorowych i podaje odpowiednie przykłady</w:t>
            </w:r>
          </w:p>
          <w:p w:rsidR="00520BAB" w:rsidRPr="00C127F1" w:rsidRDefault="00520BAB" w:rsidP="00956663">
            <w:pPr>
              <w:pStyle w:val="tabelapunktytabela"/>
              <w:numPr>
                <w:ilvl w:val="0"/>
                <w:numId w:val="6"/>
              </w:numPr>
              <w:suppressAutoHyphens/>
            </w:pPr>
            <w:r w:rsidRPr="00C127F1">
              <w:t>rozpoznaje i nazywa siłę ciężkości</w:t>
            </w:r>
          </w:p>
          <w:p w:rsidR="00520BAB" w:rsidRPr="00C127F1" w:rsidRDefault="00520BAB" w:rsidP="00956663">
            <w:pPr>
              <w:pStyle w:val="tabelapunktytabela"/>
              <w:numPr>
                <w:ilvl w:val="0"/>
                <w:numId w:val="6"/>
              </w:numPr>
              <w:suppressAutoHyphens/>
            </w:pPr>
            <w:r w:rsidRPr="00C127F1">
              <w:t>rozpoznaje i nazywa siły ciężkości i sprężystości</w:t>
            </w:r>
          </w:p>
          <w:p w:rsidR="00520BAB" w:rsidRPr="00C127F1" w:rsidRDefault="00520BAB" w:rsidP="00956663">
            <w:pPr>
              <w:pStyle w:val="tabelapunktytabela"/>
              <w:numPr>
                <w:ilvl w:val="0"/>
                <w:numId w:val="6"/>
              </w:numPr>
              <w:suppressAutoHyphens/>
            </w:pPr>
            <w:r w:rsidRPr="00C127F1">
              <w:t>ro</w:t>
            </w:r>
            <w:r>
              <w:t>z</w:t>
            </w:r>
            <w:r w:rsidRPr="00C127F1">
              <w:t>różnia siłę wypadkową i siłę równoważącą</w:t>
            </w:r>
          </w:p>
          <w:p w:rsidR="00520BAB" w:rsidRPr="00C127F1" w:rsidRDefault="00520BAB" w:rsidP="00956663">
            <w:pPr>
              <w:pStyle w:val="tabelapunktytabela"/>
              <w:numPr>
                <w:ilvl w:val="0"/>
                <w:numId w:val="6"/>
              </w:numPr>
            </w:pPr>
            <w:r w:rsidRPr="00C127F1">
              <w:t>określa zachowanie się ciała w przypadku działania na nie sił równoważących się</w:t>
            </w:r>
          </w:p>
        </w:tc>
        <w:tc>
          <w:tcPr>
            <w:tcW w:w="3628"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8"/>
              </w:numPr>
              <w:ind w:right="113"/>
            </w:pPr>
            <w:r w:rsidRPr="00C127F1">
              <w:t>podaje przykłady powiązań fizyki z życiem codziennym, techniką, medycyną oraz innymi dziedzinami wiedzy</w:t>
            </w:r>
          </w:p>
          <w:p w:rsidR="00520BAB" w:rsidRDefault="00520BAB" w:rsidP="00956663">
            <w:pPr>
              <w:pStyle w:val="tabelapunktytabela"/>
              <w:numPr>
                <w:ilvl w:val="0"/>
                <w:numId w:val="8"/>
              </w:numPr>
              <w:ind w:right="113"/>
            </w:pPr>
            <w:r w:rsidRPr="00C127F1">
              <w:t>rozróżnia pojęcia: obserwacja, pomiar, doświadczenie</w:t>
            </w:r>
          </w:p>
          <w:p w:rsidR="00520BAB" w:rsidRPr="0011106B" w:rsidRDefault="00520BAB" w:rsidP="00956663">
            <w:pPr>
              <w:pStyle w:val="tabelapolpauzytabela"/>
              <w:numPr>
                <w:ilvl w:val="0"/>
                <w:numId w:val="8"/>
              </w:numPr>
            </w:pPr>
            <w:r w:rsidRPr="0011106B">
              <w:t>wyja</w:t>
            </w:r>
            <w:r w:rsidRPr="00C127F1">
              <w:t>ś</w:t>
            </w:r>
            <w:r w:rsidRPr="0011106B">
              <w:t>nia, co</w:t>
            </w:r>
            <w:r w:rsidRPr="00C127F1">
              <w:t> </w:t>
            </w:r>
            <w:r w:rsidRPr="0011106B">
              <w:t>to</w:t>
            </w:r>
            <w:r w:rsidRPr="00C127F1">
              <w:t> </w:t>
            </w:r>
            <w:r w:rsidRPr="0011106B">
              <w:t>s</w:t>
            </w:r>
            <w:r w:rsidRPr="00C127F1">
              <w:t>ą</w:t>
            </w:r>
            <w:r w:rsidRPr="0011106B">
              <w:t xml:space="preserve"> wielko</w:t>
            </w:r>
            <w:r w:rsidRPr="00C127F1">
              <w:t>ś</w:t>
            </w:r>
            <w:r w:rsidRPr="0011106B">
              <w:t>ci fizyczne i</w:t>
            </w:r>
            <w:r w:rsidRPr="00C127F1">
              <w:t> </w:t>
            </w:r>
            <w:r w:rsidRPr="0011106B">
              <w:t>na</w:t>
            </w:r>
            <w:r w:rsidRPr="00C127F1">
              <w:t> </w:t>
            </w:r>
            <w:r w:rsidRPr="0011106B">
              <w:t>czym polegaj</w:t>
            </w:r>
            <w:r w:rsidRPr="00C127F1">
              <w:t>ą</w:t>
            </w:r>
            <w:r w:rsidRPr="0011106B">
              <w:t xml:space="preserve"> pomiary wielko</w:t>
            </w:r>
            <w:r w:rsidRPr="00C127F1">
              <w:t>ś</w:t>
            </w:r>
            <w:r w:rsidRPr="0011106B">
              <w:t>ci fizycznych; rozró</w:t>
            </w:r>
            <w:r w:rsidRPr="00C127F1">
              <w:t>ż</w:t>
            </w:r>
            <w:r w:rsidRPr="0011106B">
              <w:t>nia poj</w:t>
            </w:r>
            <w:r w:rsidRPr="00C127F1">
              <w:t>ę</w:t>
            </w:r>
            <w:r w:rsidRPr="0011106B">
              <w:t>cia wielko</w:t>
            </w:r>
            <w:r w:rsidRPr="00C127F1">
              <w:t>ść</w:t>
            </w:r>
            <w:r w:rsidRPr="0011106B">
              <w:t xml:space="preserve"> fizyczna i</w:t>
            </w:r>
            <w:r w:rsidRPr="00C127F1">
              <w:t> </w:t>
            </w:r>
            <w:r w:rsidRPr="0011106B">
              <w:t>jednostka danej wielko</w:t>
            </w:r>
            <w:r w:rsidRPr="00C127F1">
              <w:t>ś</w:t>
            </w:r>
            <w:r w:rsidRPr="0011106B">
              <w:t>ci</w:t>
            </w:r>
          </w:p>
          <w:p w:rsidR="00520BAB" w:rsidRPr="00C127F1" w:rsidRDefault="00520BAB" w:rsidP="00956663">
            <w:pPr>
              <w:pStyle w:val="tabelapunktytabela"/>
              <w:numPr>
                <w:ilvl w:val="0"/>
                <w:numId w:val="8"/>
              </w:numPr>
            </w:pPr>
            <w:r w:rsidRPr="00C127F1">
              <w:t>charakteryzuje układ jednostek SI</w:t>
            </w:r>
          </w:p>
          <w:p w:rsidR="00520BAB" w:rsidRPr="00C127F1" w:rsidRDefault="00520BAB" w:rsidP="00956663">
            <w:pPr>
              <w:pStyle w:val="tabelapunktytabela"/>
              <w:numPr>
                <w:ilvl w:val="0"/>
                <w:numId w:val="8"/>
              </w:numPr>
            </w:pPr>
            <w:r w:rsidRPr="00C127F1">
              <w:t>przelicza wielokrotności i podwielokrotności (mikro-, mili-, centy-, hekto-, kilo-, mega-)</w:t>
            </w:r>
          </w:p>
          <w:p w:rsidR="00520BAB" w:rsidRPr="00C127F1" w:rsidRDefault="00520BAB" w:rsidP="00956663">
            <w:pPr>
              <w:pStyle w:val="tabelapunktytabela"/>
              <w:numPr>
                <w:ilvl w:val="0"/>
                <w:numId w:val="8"/>
              </w:numPr>
            </w:pPr>
            <w:r w:rsidRPr="00C127F1">
              <w:t>przeprowadza wybrane pomiary i doświadczenia</w:t>
            </w:r>
            <w:r>
              <w:t>, korzystając z ich opisów (np. </w:t>
            </w:r>
            <w:r w:rsidRPr="00C127F1">
              <w:t>pomiar długości ołówka, czasu staczania się ciała po pochylni)</w:t>
            </w:r>
          </w:p>
          <w:p w:rsidR="00520BAB" w:rsidRPr="00C127F1" w:rsidRDefault="00520BAB" w:rsidP="00956663">
            <w:pPr>
              <w:pStyle w:val="tabelapunktytabela"/>
              <w:numPr>
                <w:ilvl w:val="0"/>
                <w:numId w:val="8"/>
              </w:numPr>
            </w:pPr>
            <w:r w:rsidRPr="00C127F1">
              <w:lastRenderedPageBreak/>
              <w:t>wyjaśnia, dlaczego żaden pomiar nie jest idealnie dokładny i co to jest niepewność pomiarowa oraz uzasadnia, że dokładność wyniku pomiaru nie może być większa niż dokładność przyrządu pomiarowego</w:t>
            </w:r>
          </w:p>
          <w:p w:rsidR="00520BAB" w:rsidRPr="00C127F1" w:rsidRDefault="00520BAB" w:rsidP="00956663">
            <w:pPr>
              <w:pStyle w:val="tabelapunktytabela"/>
              <w:numPr>
                <w:ilvl w:val="0"/>
                <w:numId w:val="8"/>
              </w:numPr>
            </w:pPr>
            <w:r w:rsidRPr="00C127F1">
              <w:t>wyjaśnia, w jakim celu powtarza się pomiar kilka razy, a następnie z uzyskanych wyników oblicza średnią</w:t>
            </w:r>
          </w:p>
          <w:p w:rsidR="00520BAB" w:rsidRPr="00C127F1" w:rsidRDefault="00520BAB" w:rsidP="00956663">
            <w:pPr>
              <w:pStyle w:val="tabelapunktytabela"/>
              <w:numPr>
                <w:ilvl w:val="0"/>
                <w:numId w:val="8"/>
              </w:numPr>
            </w:pPr>
            <w:r w:rsidRPr="00C127F1">
              <w:t>wyjaśnia, co to są cyfry znaczące</w:t>
            </w:r>
          </w:p>
          <w:p w:rsidR="00520BAB" w:rsidRPr="00C127F1" w:rsidRDefault="00520BAB" w:rsidP="00956663">
            <w:pPr>
              <w:pStyle w:val="tabelapunktytabela"/>
              <w:numPr>
                <w:ilvl w:val="0"/>
                <w:numId w:val="8"/>
              </w:numPr>
            </w:pPr>
            <w:r w:rsidRPr="00C127F1">
              <w:t>zaokrągla wartości wielkości fizycznych do podanej liczby cyfr znaczących</w:t>
            </w:r>
          </w:p>
          <w:p w:rsidR="00520BAB" w:rsidRPr="00C127F1" w:rsidRDefault="00520BAB" w:rsidP="00956663">
            <w:pPr>
              <w:pStyle w:val="tabelapunktytabela"/>
              <w:numPr>
                <w:ilvl w:val="0"/>
                <w:numId w:val="8"/>
              </w:numPr>
            </w:pPr>
            <w:r w:rsidRPr="00C127F1">
              <w:t>wykazuje na przykładach, że oddziaływania są wzajemne</w:t>
            </w:r>
          </w:p>
          <w:p w:rsidR="00520BAB" w:rsidRPr="00C127F1" w:rsidRDefault="00520BAB" w:rsidP="00956663">
            <w:pPr>
              <w:pStyle w:val="tabelapunktytabela"/>
              <w:numPr>
                <w:ilvl w:val="0"/>
                <w:numId w:val="8"/>
              </w:numPr>
            </w:pPr>
            <w:r w:rsidRPr="00C127F1">
              <w:t>wymienia i rozróżnia skutki oddziaływań (statyczne i dynamiczne)</w:t>
            </w:r>
          </w:p>
          <w:p w:rsidR="00520BAB" w:rsidRPr="00C127F1" w:rsidRDefault="00520BAB" w:rsidP="00956663">
            <w:pPr>
              <w:pStyle w:val="tabelapunktytabela"/>
              <w:numPr>
                <w:ilvl w:val="0"/>
                <w:numId w:val="8"/>
              </w:numPr>
            </w:pPr>
            <w:r w:rsidRPr="00C127F1">
              <w:t>odróżnia oddziaływania bezpośrednie i na odległość, podaje odpowiednie przykłady tych oddziaływań</w:t>
            </w:r>
          </w:p>
          <w:p w:rsidR="00520BAB" w:rsidRPr="00C127F1" w:rsidRDefault="00520BAB" w:rsidP="00956663">
            <w:pPr>
              <w:pStyle w:val="tabelapunktytabela"/>
              <w:numPr>
                <w:ilvl w:val="0"/>
                <w:numId w:val="8"/>
              </w:numPr>
            </w:pPr>
            <w:r w:rsidRPr="00C127F1">
              <w:t>stosuje poj</w:t>
            </w:r>
            <w:r>
              <w:t>ę</w:t>
            </w:r>
            <w:r w:rsidRPr="00C127F1">
              <w:t>cie siły jako działania skierowanego (wektor); wskazuje wartość, kierunek i zwrot wektora siły</w:t>
            </w:r>
          </w:p>
          <w:p w:rsidR="00520BAB" w:rsidRDefault="00520BAB" w:rsidP="00956663">
            <w:pPr>
              <w:pStyle w:val="tabelapunktytabela"/>
              <w:numPr>
                <w:ilvl w:val="0"/>
                <w:numId w:val="8"/>
              </w:numPr>
              <w:ind w:right="113"/>
            </w:pPr>
            <w:r w:rsidRPr="0011106B">
              <w:t>przedstawia si</w:t>
            </w:r>
            <w:r w:rsidRPr="00C127F1">
              <w:t>łę</w:t>
            </w:r>
            <w:r w:rsidRPr="0011106B">
              <w:t xml:space="preserve"> graficznie (rysuje wektor si</w:t>
            </w:r>
            <w:r w:rsidRPr="00C127F1">
              <w:t>ły</w:t>
            </w:r>
            <w:r>
              <w:t>)</w:t>
            </w:r>
          </w:p>
          <w:p w:rsidR="00520BAB" w:rsidRPr="00C127F1" w:rsidRDefault="00520BAB" w:rsidP="00956663">
            <w:pPr>
              <w:pStyle w:val="tabelapunktytabela"/>
              <w:numPr>
                <w:ilvl w:val="0"/>
                <w:numId w:val="9"/>
              </w:numPr>
            </w:pPr>
            <w:r w:rsidRPr="00C127F1">
              <w:t>doświadczalnie wyznacza wartość siły za pomocą siłomierza albo wagi analogowej lub cyfrowej (mierzy wartość siły za pomocą siłomierza)</w:t>
            </w:r>
          </w:p>
          <w:p w:rsidR="00520BAB" w:rsidRPr="0011106B" w:rsidRDefault="00520BAB" w:rsidP="00956663">
            <w:pPr>
              <w:pStyle w:val="tabelapunktytabela"/>
              <w:numPr>
                <w:ilvl w:val="0"/>
                <w:numId w:val="9"/>
              </w:numPr>
            </w:pPr>
            <w:r w:rsidRPr="0011106B">
              <w:t>zapisuje wynik pomiaru si</w:t>
            </w:r>
            <w:r w:rsidRPr="00C127F1">
              <w:t>ł</w:t>
            </w:r>
            <w:r w:rsidRPr="0011106B">
              <w:t>y wraz z</w:t>
            </w:r>
            <w:r w:rsidRPr="00C127F1">
              <w:t> </w:t>
            </w:r>
            <w:r w:rsidRPr="0011106B">
              <w:t>jej jednostk</w:t>
            </w:r>
            <w:r w:rsidRPr="00C127F1">
              <w:t>ą</w:t>
            </w:r>
            <w:r w:rsidRPr="0011106B">
              <w:t xml:space="preserve"> oraz z</w:t>
            </w:r>
            <w:r w:rsidRPr="00C127F1">
              <w:t> </w:t>
            </w:r>
            <w:r w:rsidRPr="0011106B">
              <w:t>uwzgl</w:t>
            </w:r>
            <w:r w:rsidRPr="00C127F1">
              <w:t>ę</w:t>
            </w:r>
            <w:r w:rsidRPr="0011106B">
              <w:t>dnieniem informacji o</w:t>
            </w:r>
            <w:r w:rsidRPr="00C127F1">
              <w:t> </w:t>
            </w:r>
            <w:r w:rsidRPr="0011106B">
              <w:t>niepewno</w:t>
            </w:r>
            <w:r w:rsidRPr="00C127F1">
              <w:t>ś</w:t>
            </w:r>
            <w:r w:rsidRPr="0011106B">
              <w:t>ci</w:t>
            </w:r>
          </w:p>
          <w:p w:rsidR="00520BAB" w:rsidRPr="00C127F1" w:rsidRDefault="00520BAB" w:rsidP="00956663">
            <w:pPr>
              <w:pStyle w:val="tabelapunktytabela"/>
              <w:numPr>
                <w:ilvl w:val="0"/>
                <w:numId w:val="9"/>
              </w:numPr>
            </w:pPr>
            <w:r w:rsidRPr="00C127F1">
              <w:t>wyznacza i rysuje siłę wypadkową dla dwóch sił o jednakowych kierunkach</w:t>
            </w:r>
          </w:p>
          <w:p w:rsidR="00520BAB" w:rsidRPr="00C127F1" w:rsidRDefault="00520BAB" w:rsidP="00956663">
            <w:pPr>
              <w:pStyle w:val="tabelapunktytabela"/>
              <w:numPr>
                <w:ilvl w:val="0"/>
                <w:numId w:val="9"/>
              </w:numPr>
            </w:pPr>
            <w:r w:rsidRPr="00C127F1">
              <w:t>opisuje i rysuje siły, które się równoważą</w:t>
            </w:r>
          </w:p>
          <w:p w:rsidR="00520BAB" w:rsidRPr="00C127F1" w:rsidRDefault="00520BAB" w:rsidP="00956663">
            <w:pPr>
              <w:pStyle w:val="tabelapunktytabela"/>
              <w:numPr>
                <w:ilvl w:val="0"/>
                <w:numId w:val="9"/>
              </w:numPr>
            </w:pPr>
            <w:r w:rsidRPr="00C127F1">
              <w:t xml:space="preserve">określa cechy siły wypadkowej dwóch sił </w:t>
            </w:r>
            <w:r w:rsidRPr="00C127F1">
              <w:lastRenderedPageBreak/>
              <w:t>działających wzdłuż tej samej prostej i siły równoważącej inną siłę</w:t>
            </w:r>
          </w:p>
          <w:p w:rsidR="00520BAB" w:rsidRPr="00C127F1" w:rsidRDefault="00520BAB" w:rsidP="00956663">
            <w:pPr>
              <w:pStyle w:val="tabelapunktytabela"/>
              <w:numPr>
                <w:ilvl w:val="0"/>
                <w:numId w:val="9"/>
              </w:numPr>
            </w:pPr>
            <w:r w:rsidRPr="00C127F1">
              <w:t>podaje przykłady sił wypadkowych i równoważących się z życia codziennego</w:t>
            </w:r>
          </w:p>
          <w:p w:rsidR="00520BAB" w:rsidRPr="00C127F1" w:rsidRDefault="00520BAB" w:rsidP="00956663">
            <w:pPr>
              <w:pStyle w:val="tabelapunktytabela"/>
              <w:numPr>
                <w:ilvl w:val="0"/>
                <w:numId w:val="9"/>
              </w:numPr>
            </w:pPr>
            <w:r w:rsidRPr="00C127F1">
              <w:t>przeprowadza doświadczenia:</w:t>
            </w:r>
          </w:p>
          <w:p w:rsidR="00520BAB" w:rsidRPr="00C127F1" w:rsidRDefault="00520BAB" w:rsidP="00956663">
            <w:pPr>
              <w:pStyle w:val="tabelapolpauzytabela"/>
              <w:numPr>
                <w:ilvl w:val="1"/>
                <w:numId w:val="11"/>
              </w:numPr>
            </w:pPr>
            <w:r w:rsidRPr="00C127F1">
              <w:t>badanie różnego rodzaju oddziaływań,</w:t>
            </w:r>
          </w:p>
          <w:p w:rsidR="00520BAB" w:rsidRPr="00C127F1" w:rsidRDefault="00520BAB" w:rsidP="00956663">
            <w:pPr>
              <w:pStyle w:val="tabelapunktytabela"/>
              <w:numPr>
                <w:ilvl w:val="1"/>
                <w:numId w:val="11"/>
              </w:numPr>
              <w:suppressAutoHyphens/>
              <w:ind w:right="113"/>
            </w:pPr>
            <w:r w:rsidRPr="00C127F1">
              <w:t>badanie cech sił, wyznaczanie średniej siły,</w:t>
            </w:r>
          </w:p>
          <w:p w:rsidR="00520BAB" w:rsidRPr="00C127F1" w:rsidRDefault="00520BAB" w:rsidP="00956663">
            <w:pPr>
              <w:pStyle w:val="tabelapolpauzytabela"/>
              <w:numPr>
                <w:ilvl w:val="1"/>
                <w:numId w:val="11"/>
              </w:numPr>
            </w:pPr>
            <w:r w:rsidRPr="00C127F1">
              <w:t>wyznaczanie siły wypadkowej i siły równoważącej za pomocą siłomierza, korzystając z opisów doświadczeń</w:t>
            </w:r>
          </w:p>
          <w:p w:rsidR="00520BAB" w:rsidRPr="00C127F1" w:rsidRDefault="00520BAB" w:rsidP="00956663">
            <w:pPr>
              <w:pStyle w:val="tabelapunktytabela"/>
              <w:numPr>
                <w:ilvl w:val="0"/>
                <w:numId w:val="9"/>
              </w:numPr>
            </w:pPr>
            <w:r w:rsidRPr="00C127F1">
              <w:t>opisuje przebieg przeprowadzonego doświadczenia (wyróżnia kluczowe kroki i sposób postępowania, wskazuje rolę użytych przyrządów, ilustruje wyniki)</w:t>
            </w:r>
          </w:p>
          <w:p w:rsidR="00520BAB" w:rsidRPr="00C127F1" w:rsidRDefault="00520BAB" w:rsidP="00956663">
            <w:pPr>
              <w:pStyle w:val="tabelapunktytabela"/>
              <w:numPr>
                <w:ilvl w:val="0"/>
                <w:numId w:val="10"/>
              </w:numPr>
            </w:pPr>
            <w:r w:rsidRPr="00C127F1">
              <w:t xml:space="preserve">wyodrębnia z tekstów i rysunków informacje kluczowe dla opisywanego problemu </w:t>
            </w:r>
          </w:p>
          <w:p w:rsidR="00520BAB" w:rsidRPr="00C127F1" w:rsidRDefault="00520BAB" w:rsidP="00956663">
            <w:pPr>
              <w:pStyle w:val="tabelapunktytabela"/>
              <w:numPr>
                <w:ilvl w:val="0"/>
                <w:numId w:val="10"/>
              </w:numPr>
              <w:suppressAutoHyphens/>
              <w:ind w:right="113"/>
            </w:pPr>
            <w:r w:rsidRPr="00C127F1">
              <w:t xml:space="preserve">rozwiązuje proste zadania dotyczące treści rozdziału: </w:t>
            </w:r>
            <w:r w:rsidRPr="00C127F1">
              <w:rPr>
                <w:rFonts w:ascii="Humanst521EUItalic" w:hAnsi="Humanst521EUItalic" w:cs="Humanst521EUItalic"/>
                <w:i/>
                <w:iCs/>
              </w:rPr>
              <w:t>Pierwsze spotkanie z fizyką</w:t>
            </w:r>
          </w:p>
          <w:p w:rsidR="00520BAB" w:rsidRPr="00C127F1" w:rsidRDefault="00520BAB" w:rsidP="00956663">
            <w:pPr>
              <w:pStyle w:val="tabelapolpauzytabela"/>
              <w:numPr>
                <w:ilvl w:val="0"/>
                <w:numId w:val="10"/>
              </w:numPr>
            </w:pPr>
            <w:r w:rsidRPr="00C127F1">
              <w:t>wyznaczanie siły wypadkowej i siły równoważącej za pomocą siłomierza, korzystając z opisów doświadczeń</w:t>
            </w:r>
          </w:p>
          <w:p w:rsidR="00520BAB" w:rsidRPr="00C127F1" w:rsidRDefault="00520BAB" w:rsidP="00956663">
            <w:pPr>
              <w:pStyle w:val="tabelapunktytabela"/>
              <w:numPr>
                <w:ilvl w:val="0"/>
                <w:numId w:val="10"/>
              </w:numPr>
            </w:pPr>
            <w:r w:rsidRPr="00C127F1">
              <w:t>opisuje przebieg przeprowadzonego doświadczenia (wyróżnia kluczowe kroki i sposób postępowania, wskazuje rolę użytych przyrządów, ilustruje wyniki)</w:t>
            </w:r>
          </w:p>
          <w:p w:rsidR="00520BAB" w:rsidRPr="00C127F1" w:rsidRDefault="00520BAB" w:rsidP="00956663">
            <w:pPr>
              <w:pStyle w:val="tabeladzialtabela"/>
              <w:numPr>
                <w:ilvl w:val="0"/>
                <w:numId w:val="13"/>
              </w:numPr>
              <w:ind w:right="-5"/>
              <w:jc w:val="left"/>
            </w:pPr>
            <w:r w:rsidRPr="00C127F1">
              <w:t>wyodrębnia z tekstów i rysunków informacjekluczowe dla opisywanego problemu</w:t>
            </w:r>
          </w:p>
          <w:p w:rsidR="00520BAB" w:rsidRPr="00C127F1" w:rsidRDefault="00520BAB" w:rsidP="00956663">
            <w:pPr>
              <w:pStyle w:val="tabelapunktytabela"/>
              <w:numPr>
                <w:ilvl w:val="0"/>
                <w:numId w:val="8"/>
              </w:numPr>
              <w:ind w:right="113"/>
            </w:pPr>
            <w:r w:rsidRPr="00C127F1">
              <w:t xml:space="preserve">rozwiązuje proste zadania dotyczące treści rozdziału: </w:t>
            </w:r>
            <w:r w:rsidRPr="00C127F1">
              <w:rPr>
                <w:rFonts w:ascii="Humanst521EUItalic" w:hAnsi="Humanst521EUItalic" w:cs="Humanst521EUItalic"/>
                <w:i/>
                <w:iCs/>
              </w:rPr>
              <w:t>Pierwsze spotkanie z fizyką</w:t>
            </w:r>
          </w:p>
        </w:tc>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21"/>
              </w:numPr>
              <w:suppressAutoHyphens/>
            </w:pPr>
            <w:r w:rsidRPr="00C127F1">
              <w:t>podaje przykłady wielkości fizycznych wraz z ich jednostkami w układzie SI; zapisuje podstawowe wielkości fizyczne (posługując się odpowiednimi symbolami) wraz z jednostkami (długość, masa, temperatura,czas)</w:t>
            </w:r>
          </w:p>
          <w:p w:rsidR="00520BAB" w:rsidRPr="00C127F1" w:rsidRDefault="00520BAB" w:rsidP="00956663">
            <w:pPr>
              <w:pStyle w:val="tabelapunktytabela"/>
              <w:numPr>
                <w:ilvl w:val="0"/>
                <w:numId w:val="12"/>
              </w:numPr>
              <w:suppressAutoHyphens/>
            </w:pPr>
            <w:r w:rsidRPr="00C127F1">
              <w:t>szacuje rząd wielkości spodziewanego wyniku pomiaru, np. długości, czasu</w:t>
            </w:r>
          </w:p>
          <w:p w:rsidR="00520BAB" w:rsidRPr="00C127F1" w:rsidRDefault="00520BAB" w:rsidP="00956663">
            <w:pPr>
              <w:pStyle w:val="tabelapunktytabela"/>
              <w:numPr>
                <w:ilvl w:val="0"/>
                <w:numId w:val="12"/>
              </w:numPr>
              <w:suppressAutoHyphens/>
            </w:pPr>
            <w:r w:rsidRPr="00C127F1">
              <w:t>wskazuje czynniki istotne i nieistotne dla wyniku pomiaru lub doświadczenia</w:t>
            </w:r>
          </w:p>
          <w:p w:rsidR="00520BAB" w:rsidRPr="00C127F1" w:rsidRDefault="00520BAB" w:rsidP="00956663">
            <w:pPr>
              <w:pStyle w:val="tabelapunktytabela"/>
              <w:numPr>
                <w:ilvl w:val="0"/>
                <w:numId w:val="12"/>
              </w:numPr>
              <w:suppressAutoHyphens/>
            </w:pPr>
            <w:r w:rsidRPr="00C127F1">
              <w:t xml:space="preserve">posługuje się pojęciem niepewności pomiarowej; zapisuje wynik pomiaru wraz z jego jednostką oraz z uwzględnieniem informacji o niepewności </w:t>
            </w:r>
          </w:p>
          <w:p w:rsidR="00520BAB" w:rsidRPr="00C127F1" w:rsidRDefault="00520BAB" w:rsidP="00956663">
            <w:pPr>
              <w:pStyle w:val="tabelapunktytabela"/>
              <w:numPr>
                <w:ilvl w:val="0"/>
                <w:numId w:val="12"/>
              </w:numPr>
              <w:suppressAutoHyphens/>
            </w:pPr>
            <w:r w:rsidRPr="00C127F1">
              <w:t xml:space="preserve">wykonuje obliczenia i zapisuje wynik </w:t>
            </w:r>
            <w:r w:rsidRPr="004608C5">
              <w:t xml:space="preserve">zaokrąglony do zadanej liczby cyfr </w:t>
            </w:r>
            <w:r w:rsidRPr="004608C5">
              <w:lastRenderedPageBreak/>
              <w:t>znaczących</w:t>
            </w:r>
          </w:p>
          <w:p w:rsidR="00520BAB" w:rsidRPr="00C127F1" w:rsidRDefault="00520BAB" w:rsidP="00956663">
            <w:pPr>
              <w:pStyle w:val="tabelapunktytabela"/>
              <w:numPr>
                <w:ilvl w:val="0"/>
                <w:numId w:val="12"/>
              </w:numPr>
              <w:suppressAutoHyphens/>
            </w:pPr>
            <w:r w:rsidRPr="00C127F1">
              <w:t> </w:t>
            </w:r>
            <w:r w:rsidRPr="00C127F1">
              <w:rPr>
                <w:vertAlign w:val="superscript"/>
              </w:rPr>
              <w:t>R</w:t>
            </w:r>
            <w:r w:rsidRPr="00C127F1">
              <w:t>klasyfikuje podstawowe oddziaływania występujące w przyrodzie</w:t>
            </w:r>
          </w:p>
          <w:p w:rsidR="00520BAB" w:rsidRPr="00C127F1" w:rsidRDefault="00520BAB" w:rsidP="00956663">
            <w:pPr>
              <w:pStyle w:val="tabelapunktytabela"/>
              <w:numPr>
                <w:ilvl w:val="0"/>
                <w:numId w:val="12"/>
              </w:numPr>
              <w:suppressAutoHyphens/>
            </w:pPr>
            <w:r w:rsidRPr="00C127F1">
              <w:t>opisuje różne rodzaje oddziaływań</w:t>
            </w:r>
          </w:p>
          <w:p w:rsidR="00520BAB" w:rsidRPr="00C127F1" w:rsidRDefault="00520BAB" w:rsidP="00956663">
            <w:pPr>
              <w:pStyle w:val="tabelapunktytabela"/>
              <w:numPr>
                <w:ilvl w:val="0"/>
                <w:numId w:val="12"/>
              </w:numPr>
              <w:suppressAutoHyphens/>
            </w:pPr>
            <w:r w:rsidRPr="00C127F1">
              <w:t>wyjaśnia, na czym polega wzajemność oddziaływań</w:t>
            </w:r>
          </w:p>
          <w:p w:rsidR="00520BAB" w:rsidRPr="00C127F1" w:rsidRDefault="00520BAB" w:rsidP="00956663">
            <w:pPr>
              <w:pStyle w:val="tabelapunktytabela"/>
              <w:numPr>
                <w:ilvl w:val="0"/>
                <w:numId w:val="12"/>
              </w:numPr>
              <w:suppressAutoHyphens/>
            </w:pPr>
            <w:r w:rsidRPr="00C127F1">
              <w:t>porównuje siły na podstawie ich wektorów</w:t>
            </w:r>
          </w:p>
          <w:p w:rsidR="00520BAB" w:rsidRPr="00C127F1" w:rsidRDefault="00520BAB" w:rsidP="00956663">
            <w:pPr>
              <w:pStyle w:val="tabelapunktytabela"/>
              <w:numPr>
                <w:ilvl w:val="0"/>
                <w:numId w:val="12"/>
              </w:numPr>
              <w:suppressAutoHyphens/>
            </w:pPr>
            <w:r w:rsidRPr="00C127F1">
              <w:t xml:space="preserve">oblicza średnią siłę i zapisuje wynik </w:t>
            </w:r>
            <w:r w:rsidRPr="004608C5">
              <w:t>zaokrąglony do zadanej liczby cyfr znaczących</w:t>
            </w:r>
          </w:p>
          <w:p w:rsidR="00520BAB" w:rsidRPr="00C127F1" w:rsidRDefault="00520BAB" w:rsidP="00956663">
            <w:pPr>
              <w:pStyle w:val="tabelapunktytabela"/>
              <w:numPr>
                <w:ilvl w:val="0"/>
                <w:numId w:val="12"/>
              </w:numPr>
              <w:suppressAutoHyphens/>
            </w:pPr>
            <w:r w:rsidRPr="00C127F1">
              <w:t>buduje prosty siłomierz i wyznacza przy jego użyciu wartość siły, korzystając z opisu doświadczenia</w:t>
            </w:r>
          </w:p>
          <w:p w:rsidR="00520BAB" w:rsidRPr="00C127F1" w:rsidRDefault="00520BAB" w:rsidP="00956663">
            <w:pPr>
              <w:pStyle w:val="tabelapunktytabela"/>
              <w:numPr>
                <w:ilvl w:val="0"/>
                <w:numId w:val="12"/>
              </w:numPr>
              <w:suppressAutoHyphens/>
            </w:pPr>
            <w:r w:rsidRPr="00C127F1">
              <w:t>szacuje rząd wielkości spodziewanego wyniku pomiaru siły</w:t>
            </w:r>
          </w:p>
          <w:p w:rsidR="00520BAB" w:rsidRPr="00C127F1" w:rsidRDefault="00520BAB" w:rsidP="00956663">
            <w:pPr>
              <w:pStyle w:val="tabelapunktytabela"/>
              <w:numPr>
                <w:ilvl w:val="0"/>
                <w:numId w:val="12"/>
              </w:numPr>
              <w:suppressAutoHyphens/>
            </w:pPr>
            <w:r w:rsidRPr="00C127F1">
              <w:t>wyznacza i rysuje siłę wypadkową dla kilku sił o jednakowych kierunkach; określa jej cechy</w:t>
            </w:r>
          </w:p>
          <w:p w:rsidR="00520BAB" w:rsidRPr="00C127F1" w:rsidRDefault="00520BAB" w:rsidP="00956663">
            <w:pPr>
              <w:pStyle w:val="tabelapunktytabela"/>
              <w:numPr>
                <w:ilvl w:val="0"/>
                <w:numId w:val="12"/>
              </w:numPr>
              <w:suppressAutoHyphens/>
            </w:pPr>
            <w:r w:rsidRPr="00C127F1">
              <w:t>określa cechy siły wypadkowej kilku (więcej niż dwóch) sił działających wzdłuż tej samej prostej</w:t>
            </w:r>
          </w:p>
          <w:p w:rsidR="00520BAB" w:rsidRPr="00C127F1" w:rsidRDefault="00520BAB" w:rsidP="00956663">
            <w:pPr>
              <w:pStyle w:val="tabelapunktytabela"/>
              <w:numPr>
                <w:ilvl w:val="0"/>
                <w:numId w:val="12"/>
              </w:numPr>
              <w:suppressAutoHyphens/>
            </w:pPr>
            <w:r w:rsidRPr="00C127F1">
              <w:t xml:space="preserve">rozwiązuje zadania bardziej złożone, ale typowe dotyczące treści rozdziału: </w:t>
            </w:r>
            <w:r w:rsidRPr="00C127F1">
              <w:rPr>
                <w:rFonts w:ascii="Humanst521EUItalic" w:hAnsi="Humanst521EUItalic" w:cs="Humanst521EUItalic"/>
                <w:i/>
                <w:iCs/>
              </w:rPr>
              <w:t xml:space="preserve">Pierwsze spotkanie z fizyką </w:t>
            </w:r>
          </w:p>
          <w:p w:rsidR="00520BAB" w:rsidRPr="00C127F1" w:rsidRDefault="00520BAB" w:rsidP="00956663">
            <w:pPr>
              <w:pStyle w:val="tabelapunktytabela"/>
              <w:numPr>
                <w:ilvl w:val="0"/>
                <w:numId w:val="12"/>
              </w:numPr>
              <w:suppressAutoHyphens/>
            </w:pPr>
            <w:r w:rsidRPr="00C127F1">
              <w:t xml:space="preserve">selekcjonuje informacje uzyskane z różnych źródeł, np. na lekcji, z podręcznika, z literatury popularnonaukowej, z internetu </w:t>
            </w:r>
          </w:p>
          <w:p w:rsidR="00520BAB" w:rsidRPr="00C127F1" w:rsidRDefault="00520BAB" w:rsidP="00956663">
            <w:pPr>
              <w:pStyle w:val="tabelapunktytabela"/>
              <w:numPr>
                <w:ilvl w:val="0"/>
                <w:numId w:val="12"/>
              </w:numPr>
              <w:suppressAutoHyphens/>
            </w:pPr>
            <w:r w:rsidRPr="00C127F1">
              <w:t xml:space="preserve">posługuje się informacjami pochodzącymi z analizy tekstu: </w:t>
            </w:r>
            <w:r w:rsidRPr="00C127F1">
              <w:rPr>
                <w:rFonts w:ascii="Humanst521EUItalic" w:hAnsi="Humanst521EUItalic" w:cs="Humanst521EUItalic"/>
                <w:i/>
                <w:iCs/>
              </w:rPr>
              <w:t xml:space="preserve">Jak mierzono czas i jak mierzy się go obecnie </w:t>
            </w:r>
            <w:r w:rsidRPr="00C127F1">
              <w:t>lub innego</w:t>
            </w:r>
          </w:p>
          <w:p w:rsidR="00520BAB" w:rsidRPr="00C127F1" w:rsidRDefault="00520BAB" w:rsidP="002C43C3">
            <w:pPr>
              <w:pStyle w:val="tabelapunktytabela"/>
              <w:suppressAutoHyphens/>
              <w:ind w:left="0" w:firstLine="0"/>
            </w:pPr>
          </w:p>
        </w:tc>
        <w:tc>
          <w:tcPr>
            <w:tcW w:w="3231"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Default="00520BAB" w:rsidP="00956663">
            <w:pPr>
              <w:pStyle w:val="tabelapunktytabela"/>
              <w:numPr>
                <w:ilvl w:val="0"/>
                <w:numId w:val="20"/>
              </w:numPr>
              <w:suppressAutoHyphens/>
            </w:pPr>
            <w:r w:rsidRPr="00C127F1">
              <w:t>podaje przykłady osiągnięć fizyków cennych dla rozwoju cywilizacji (współczesnej techniki i technologii)</w:t>
            </w:r>
          </w:p>
          <w:p w:rsidR="00520BAB" w:rsidRDefault="00520BAB" w:rsidP="00956663">
            <w:pPr>
              <w:pStyle w:val="tabelapunktytabela"/>
              <w:numPr>
                <w:ilvl w:val="0"/>
                <w:numId w:val="20"/>
              </w:numPr>
              <w:suppressAutoHyphens/>
            </w:pPr>
            <w:r w:rsidRPr="00C127F1">
              <w:t>wyznacza niepewność pomiarową przy pomiarach wielokrotnych</w:t>
            </w:r>
          </w:p>
          <w:p w:rsidR="00520BAB" w:rsidRPr="00C127F1" w:rsidRDefault="00520BAB" w:rsidP="00956663">
            <w:pPr>
              <w:pStyle w:val="tabelapunktytabela"/>
              <w:numPr>
                <w:ilvl w:val="0"/>
                <w:numId w:val="20"/>
              </w:numPr>
              <w:suppressAutoHyphens/>
            </w:pPr>
            <w:r w:rsidRPr="00C127F1">
              <w:t>przewiduje skutki różnego rodzaju oddziaływań</w:t>
            </w:r>
          </w:p>
          <w:p w:rsidR="00520BAB" w:rsidRPr="00C127F1" w:rsidRDefault="00520BAB" w:rsidP="00956663">
            <w:pPr>
              <w:pStyle w:val="tabelapunktytabela"/>
              <w:numPr>
                <w:ilvl w:val="0"/>
                <w:numId w:val="20"/>
              </w:numPr>
              <w:suppressAutoHyphens/>
            </w:pPr>
            <w:r w:rsidRPr="00C127F1">
              <w:t>podaje przykłady rodzajów i skutków oddziaływań (bezpośrednich i na odległość) inne niż poznane na lekcji</w:t>
            </w:r>
          </w:p>
          <w:p w:rsidR="00520BAB" w:rsidRPr="00C127F1" w:rsidRDefault="00520BAB" w:rsidP="00956663">
            <w:pPr>
              <w:pStyle w:val="tabelapunktytabela"/>
              <w:numPr>
                <w:ilvl w:val="0"/>
                <w:numId w:val="20"/>
              </w:numPr>
              <w:suppressAutoHyphens/>
            </w:pPr>
            <w:r w:rsidRPr="00C127F1">
              <w:t xml:space="preserve">szacuje niepewność pomiarową wyznaczonej wartości średniej siły </w:t>
            </w:r>
          </w:p>
          <w:p w:rsidR="00520BAB" w:rsidRPr="00C127F1" w:rsidRDefault="00520BAB" w:rsidP="00956663">
            <w:pPr>
              <w:pStyle w:val="tabelapunktytabela"/>
              <w:numPr>
                <w:ilvl w:val="0"/>
                <w:numId w:val="20"/>
              </w:numPr>
              <w:suppressAutoHyphens/>
            </w:pPr>
            <w:r w:rsidRPr="00C127F1">
              <w:t>buduje siłomierz według własnego projektu i wyznacza przy jego użyciu wartość siły</w:t>
            </w:r>
          </w:p>
          <w:p w:rsidR="00520BAB" w:rsidRPr="00C127F1" w:rsidRDefault="00520BAB" w:rsidP="00956663">
            <w:pPr>
              <w:pStyle w:val="tabelapunktytabela"/>
              <w:numPr>
                <w:ilvl w:val="0"/>
                <w:numId w:val="20"/>
              </w:numPr>
              <w:suppressAutoHyphens/>
            </w:pPr>
            <w:r w:rsidRPr="00C127F1">
              <w:t xml:space="preserve">wyznacza i rysuje siłę równoważącą kilka </w:t>
            </w:r>
            <w:r w:rsidRPr="00C127F1">
              <w:lastRenderedPageBreak/>
              <w:t>sił działających wzdłuż tej samej prostej o różnych zwrotach, określa jej cechy</w:t>
            </w:r>
          </w:p>
          <w:p w:rsidR="00520BAB" w:rsidRDefault="00520BAB" w:rsidP="00956663">
            <w:pPr>
              <w:pStyle w:val="tabelapunktytabela"/>
              <w:numPr>
                <w:ilvl w:val="0"/>
                <w:numId w:val="20"/>
              </w:numPr>
            </w:pPr>
            <w:r w:rsidRPr="00C127F1">
              <w:t xml:space="preserve">rozwiązuje zadania złożone, nietypowe dotyczące treści rozdziału: </w:t>
            </w:r>
            <w:r w:rsidRPr="00C127F1">
              <w:rPr>
                <w:rFonts w:ascii="Humanst521EUItalic" w:hAnsi="Humanst521EUItalic" w:cs="Humanst521EUItalic"/>
                <w:i/>
                <w:iCs/>
              </w:rPr>
              <w:t>Pierwsze spotkanie z fizyką</w:t>
            </w:r>
          </w:p>
        </w:tc>
      </w:tr>
      <w:tr w:rsidR="00520BAB" w:rsidRPr="00A65C11" w:rsidTr="002C43C3">
        <w:trPr>
          <w:trHeight w:val="208"/>
          <w:jc w:val="center"/>
        </w:trPr>
        <w:tc>
          <w:tcPr>
            <w:tcW w:w="13731" w:type="dxa"/>
            <w:gridSpan w:val="4"/>
            <w:shd w:val="solid" w:color="FEFAF1" w:fill="auto"/>
            <w:tcMar>
              <w:top w:w="45" w:type="dxa"/>
              <w:left w:w="108" w:type="dxa"/>
              <w:bottom w:w="45" w:type="dxa"/>
              <w:right w:w="108" w:type="dxa"/>
            </w:tcMar>
            <w:vAlign w:val="center"/>
          </w:tcPr>
          <w:p w:rsidR="00520BAB" w:rsidRPr="0011106B" w:rsidRDefault="00520BAB" w:rsidP="002C43C3">
            <w:pPr>
              <w:pStyle w:val="tabeladzialtabela"/>
              <w:rPr>
                <w:b/>
              </w:rPr>
            </w:pPr>
            <w:r w:rsidRPr="0011106B">
              <w:rPr>
                <w:b/>
              </w:rPr>
              <w:lastRenderedPageBreak/>
              <w:t>II. W</w:t>
            </w:r>
            <w:r w:rsidRPr="00C127F1">
              <w:rPr>
                <w:b/>
              </w:rPr>
              <w:t>Ł</w:t>
            </w:r>
            <w:r w:rsidRPr="0011106B">
              <w:rPr>
                <w:b/>
              </w:rPr>
              <w:t>A</w:t>
            </w:r>
            <w:r w:rsidRPr="00C127F1">
              <w:rPr>
                <w:b/>
              </w:rPr>
              <w:t>Ś</w:t>
            </w:r>
            <w:r w:rsidRPr="0011106B">
              <w:rPr>
                <w:b/>
              </w:rPr>
              <w:t>CIWO</w:t>
            </w:r>
            <w:r w:rsidRPr="00C127F1">
              <w:rPr>
                <w:b/>
              </w:rPr>
              <w:t>Ś</w:t>
            </w:r>
            <w:r w:rsidRPr="0011106B">
              <w:rPr>
                <w:b/>
              </w:rPr>
              <w:t>CI I</w:t>
            </w:r>
            <w:r w:rsidRPr="00C127F1">
              <w:rPr>
                <w:b/>
              </w:rPr>
              <w:t> </w:t>
            </w:r>
            <w:r w:rsidRPr="0011106B">
              <w:rPr>
                <w:b/>
              </w:rPr>
              <w:t>BUDOWA MATERII</w:t>
            </w:r>
          </w:p>
        </w:tc>
      </w:tr>
      <w:tr w:rsidR="00520BAB" w:rsidRPr="00A65C11" w:rsidTr="002C43C3">
        <w:trPr>
          <w:trHeight w:val="1701"/>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14"/>
              </w:numPr>
            </w:pPr>
            <w:r w:rsidRPr="00C127F1">
              <w:t xml:space="preserve">podaje przykłady zjawisk świadczące o cząsteczkowej budowie materii </w:t>
            </w:r>
          </w:p>
          <w:p w:rsidR="00520BAB" w:rsidRPr="00D4158A" w:rsidRDefault="00520BAB" w:rsidP="00956663">
            <w:pPr>
              <w:pStyle w:val="tabelapunktytabela"/>
              <w:numPr>
                <w:ilvl w:val="0"/>
                <w:numId w:val="14"/>
              </w:numPr>
              <w:rPr>
                <w:highlight w:val="lightGray"/>
              </w:rPr>
            </w:pPr>
            <w:r w:rsidRPr="00D4158A">
              <w:rPr>
                <w:highlight w:val="lightGray"/>
              </w:rPr>
              <w:t>posługuje się pojęciem napięcia powierzchniowego</w:t>
            </w:r>
          </w:p>
          <w:p w:rsidR="00520BAB" w:rsidRPr="00D4158A" w:rsidRDefault="00520BAB" w:rsidP="00956663">
            <w:pPr>
              <w:pStyle w:val="tabelapunktytabela"/>
              <w:numPr>
                <w:ilvl w:val="0"/>
                <w:numId w:val="14"/>
              </w:numPr>
              <w:rPr>
                <w:highlight w:val="lightGray"/>
              </w:rPr>
            </w:pPr>
            <w:r w:rsidRPr="00D4158A">
              <w:rPr>
                <w:highlight w:val="lightGray"/>
              </w:rPr>
              <w:t>podaje przykłady występowania napięcia powierzchniowego wody</w:t>
            </w:r>
          </w:p>
          <w:p w:rsidR="00520BAB" w:rsidRPr="00D4158A" w:rsidRDefault="00520BAB" w:rsidP="00956663">
            <w:pPr>
              <w:pStyle w:val="tabelapunktytabela"/>
              <w:numPr>
                <w:ilvl w:val="0"/>
                <w:numId w:val="14"/>
              </w:numPr>
              <w:rPr>
                <w:highlight w:val="lightGray"/>
              </w:rPr>
            </w:pPr>
            <w:r w:rsidRPr="00D4158A">
              <w:rPr>
                <w:highlight w:val="lightGray"/>
              </w:rPr>
              <w:t>określa wpływ detergentu na napięcie powierzchniowe wody</w:t>
            </w:r>
          </w:p>
          <w:p w:rsidR="00520BAB" w:rsidRPr="00D4158A" w:rsidRDefault="00520BAB" w:rsidP="00956663">
            <w:pPr>
              <w:pStyle w:val="tabelapunktytabela"/>
              <w:numPr>
                <w:ilvl w:val="0"/>
                <w:numId w:val="14"/>
              </w:numPr>
              <w:rPr>
                <w:highlight w:val="lightGray"/>
              </w:rPr>
            </w:pPr>
            <w:r w:rsidRPr="00D4158A">
              <w:rPr>
                <w:highlight w:val="lightGray"/>
              </w:rPr>
              <w:t>wymienia czynniki zmniejszające napięcie powierzchniowe wody i wskazuje sposoby ich wykorzystywania w codziennym życiu człowieka</w:t>
            </w:r>
          </w:p>
          <w:p w:rsidR="00520BAB" w:rsidRPr="00C127F1" w:rsidRDefault="00520BAB" w:rsidP="00956663">
            <w:pPr>
              <w:pStyle w:val="tabelapunktytabela"/>
              <w:numPr>
                <w:ilvl w:val="0"/>
                <w:numId w:val="14"/>
              </w:numPr>
            </w:pPr>
            <w:r w:rsidRPr="00C127F1">
              <w:t>rozróżnia trzy stany skupienia substancji; podaje przykłady ciał stałych, cieczy, gazów</w:t>
            </w:r>
          </w:p>
          <w:p w:rsidR="00520BAB" w:rsidRPr="00C127F1" w:rsidRDefault="00520BAB" w:rsidP="00956663">
            <w:pPr>
              <w:pStyle w:val="tabelapunktytabela"/>
              <w:numPr>
                <w:ilvl w:val="0"/>
                <w:numId w:val="14"/>
              </w:numPr>
            </w:pPr>
            <w:r w:rsidRPr="00C127F1">
              <w:t>rozróżnia substancje kruche, sprężyste i plastyczne; podaje przykłady ciał plastycznych, sprężystych, kruchych</w:t>
            </w:r>
          </w:p>
          <w:p w:rsidR="00520BAB" w:rsidRPr="00C127F1" w:rsidRDefault="00520BAB" w:rsidP="00956663">
            <w:pPr>
              <w:pStyle w:val="tabelapunktytabela"/>
              <w:numPr>
                <w:ilvl w:val="0"/>
                <w:numId w:val="14"/>
              </w:numPr>
            </w:pPr>
            <w:r w:rsidRPr="00C127F1">
              <w:t>posługuje się pojęciem masy oraz jej jednostkami, podaje jej jednostkę w układzie SI</w:t>
            </w:r>
          </w:p>
          <w:p w:rsidR="00520BAB" w:rsidRPr="00C127F1" w:rsidRDefault="00520BAB" w:rsidP="00956663">
            <w:pPr>
              <w:pStyle w:val="tabelapunktytabela"/>
              <w:numPr>
                <w:ilvl w:val="0"/>
                <w:numId w:val="14"/>
              </w:numPr>
            </w:pPr>
            <w:r w:rsidRPr="00C127F1">
              <w:t>rozróżnia pojęcia: masa, ciężar ciała</w:t>
            </w:r>
          </w:p>
          <w:p w:rsidR="00520BAB" w:rsidRPr="00C127F1" w:rsidRDefault="00520BAB" w:rsidP="00956663">
            <w:pPr>
              <w:pStyle w:val="tabelapunktytabela"/>
              <w:numPr>
                <w:ilvl w:val="0"/>
                <w:numId w:val="14"/>
              </w:numPr>
            </w:pPr>
            <w:r w:rsidRPr="00C127F1">
              <w:t>posługuje się pojęciem siły ciężkości, podaje wzór na ciężar</w:t>
            </w:r>
          </w:p>
          <w:p w:rsidR="00520BAB" w:rsidRPr="00C127F1" w:rsidRDefault="00520BAB" w:rsidP="00956663">
            <w:pPr>
              <w:pStyle w:val="tabelapunktytabela"/>
              <w:numPr>
                <w:ilvl w:val="0"/>
                <w:numId w:val="14"/>
              </w:numPr>
            </w:pPr>
            <w:r w:rsidRPr="00C127F1">
              <w:t>określa pojęcie gęstości; podaje związek gęstości z masą i objętością oraz jednostkę gęstości w układzie SI</w:t>
            </w:r>
          </w:p>
          <w:p w:rsidR="00520BAB" w:rsidRPr="00C127F1" w:rsidRDefault="00520BAB" w:rsidP="00956663">
            <w:pPr>
              <w:pStyle w:val="tabelapunktytabela"/>
              <w:numPr>
                <w:ilvl w:val="0"/>
                <w:numId w:val="14"/>
              </w:numPr>
            </w:pPr>
            <w:r w:rsidRPr="00C127F1">
              <w:t>posługuje się tabelami wielkości fizycznych w celu odszukania gęstości substancji; porównuje gęstości substancji</w:t>
            </w:r>
          </w:p>
          <w:p w:rsidR="00520BAB" w:rsidRPr="00C127F1" w:rsidRDefault="00520BAB" w:rsidP="00956663">
            <w:pPr>
              <w:pStyle w:val="tabelapunktytabela"/>
              <w:numPr>
                <w:ilvl w:val="0"/>
                <w:numId w:val="14"/>
              </w:numPr>
            </w:pPr>
            <w:r w:rsidRPr="00C127F1">
              <w:t>wyodrębnia z tekstów, tabel i rysunków informacje kluczowe</w:t>
            </w:r>
          </w:p>
          <w:p w:rsidR="00520BAB" w:rsidRPr="00C127F1" w:rsidRDefault="00520BAB" w:rsidP="00956663">
            <w:pPr>
              <w:pStyle w:val="tabelapunktytabela"/>
              <w:numPr>
                <w:ilvl w:val="0"/>
                <w:numId w:val="14"/>
              </w:numPr>
            </w:pPr>
            <w:r w:rsidRPr="00C127F1">
              <w:t xml:space="preserve">mierzy: długość, masę, objętość cieczy; wyznacza objętość dowolnego ciała za </w:t>
            </w:r>
            <w:r w:rsidRPr="00C127F1">
              <w:lastRenderedPageBreak/>
              <w:t>pomocą cylindra miarowego</w:t>
            </w:r>
          </w:p>
          <w:p w:rsidR="00520BAB" w:rsidRDefault="00520BAB" w:rsidP="00956663">
            <w:pPr>
              <w:pStyle w:val="tabelapunktytabela"/>
              <w:numPr>
                <w:ilvl w:val="0"/>
                <w:numId w:val="15"/>
              </w:numPr>
            </w:pPr>
            <w:r w:rsidRPr="00C127F1">
              <w:t>przeprowadza doświadczenie (badanie zależności wskazania siłomierza od masy obciążników), korzystając z jego opisu; opisuje wyniki i formułuje wnioski</w:t>
            </w:r>
          </w:p>
          <w:p w:rsidR="00520BAB" w:rsidRDefault="00520BAB" w:rsidP="00956663">
            <w:pPr>
              <w:pStyle w:val="tabelapunktytabela"/>
              <w:numPr>
                <w:ilvl w:val="0"/>
                <w:numId w:val="15"/>
              </w:numPr>
            </w:pPr>
            <w:r w:rsidRPr="00C127F1">
              <w:t>opisuje przebieg przeprowadzonych doświadczeń</w:t>
            </w:r>
          </w:p>
        </w:tc>
        <w:tc>
          <w:tcPr>
            <w:tcW w:w="3628" w:type="dxa"/>
            <w:shd w:val="solid" w:color="FEFAF1" w:fill="auto"/>
            <w:tcMar>
              <w:top w:w="62" w:type="dxa"/>
              <w:left w:w="108" w:type="dxa"/>
              <w:bottom w:w="62" w:type="dxa"/>
              <w:right w:w="57"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15"/>
              </w:numPr>
            </w:pPr>
            <w:r w:rsidRPr="00C127F1">
              <w:t>podaje podstawowe założenia cząsteczkowej teorii budowy materii</w:t>
            </w:r>
          </w:p>
          <w:p w:rsidR="00520BAB" w:rsidRPr="00C127F1" w:rsidRDefault="00520BAB" w:rsidP="00956663">
            <w:pPr>
              <w:pStyle w:val="tabelapunktytabela"/>
              <w:numPr>
                <w:ilvl w:val="0"/>
                <w:numId w:val="15"/>
              </w:numPr>
            </w:pPr>
            <w:r w:rsidRPr="00C127F1">
              <w:t> </w:t>
            </w:r>
            <w:r w:rsidRPr="00C127F1">
              <w:rPr>
                <w:vertAlign w:val="superscript"/>
              </w:rPr>
              <w:t>R</w:t>
            </w:r>
            <w:r w:rsidRPr="00C127F1">
              <w:t>podaje przykłady zjawiska dyfuzji w przyrodzie i w życiu codziennym</w:t>
            </w:r>
          </w:p>
          <w:p w:rsidR="00520BAB" w:rsidRPr="003765B1" w:rsidRDefault="00520BAB" w:rsidP="00956663">
            <w:pPr>
              <w:pStyle w:val="tabelapunktytabela"/>
              <w:numPr>
                <w:ilvl w:val="0"/>
                <w:numId w:val="15"/>
              </w:numPr>
              <w:rPr>
                <w:highlight w:val="lightGray"/>
              </w:rPr>
            </w:pPr>
            <w:r w:rsidRPr="003765B1">
              <w:rPr>
                <w:highlight w:val="lightGray"/>
              </w:rPr>
              <w:t>posługuje się pojęciem oddziaływań międzycząsteczkowych; odróżnia siły spójności od sił przylegania, rozpoznaje i opisuje te siły</w:t>
            </w:r>
          </w:p>
          <w:p w:rsidR="00520BAB" w:rsidRPr="003765B1" w:rsidRDefault="00520BAB" w:rsidP="00956663">
            <w:pPr>
              <w:pStyle w:val="tabelapunktytabela"/>
              <w:numPr>
                <w:ilvl w:val="0"/>
                <w:numId w:val="15"/>
              </w:numPr>
              <w:rPr>
                <w:highlight w:val="lightGray"/>
              </w:rPr>
            </w:pPr>
            <w:r w:rsidRPr="003765B1">
              <w:rPr>
                <w:highlight w:val="lightGray"/>
              </w:rPr>
              <w:t>wskazuje w otaczającej rzeczywistości przykłady zjawisk opisywanych za pomocą oddziaływań międzycząsteczkowych (sił spójności i przylegania)</w:t>
            </w:r>
          </w:p>
          <w:p w:rsidR="00520BAB" w:rsidRPr="003765B1" w:rsidRDefault="00520BAB" w:rsidP="00956663">
            <w:pPr>
              <w:pStyle w:val="tabelapunktytabela"/>
              <w:numPr>
                <w:ilvl w:val="0"/>
                <w:numId w:val="15"/>
              </w:numPr>
              <w:rPr>
                <w:highlight w:val="lightGray"/>
              </w:rPr>
            </w:pPr>
            <w:r w:rsidRPr="003765B1">
              <w:rPr>
                <w:highlight w:val="lightGray"/>
              </w:rPr>
              <w:t>wyjaśnia napięcie powierzchniowe jako skutek działania sił spójności</w:t>
            </w:r>
          </w:p>
          <w:p w:rsidR="00520BAB" w:rsidRPr="003765B1" w:rsidRDefault="00520BAB" w:rsidP="00956663">
            <w:pPr>
              <w:pStyle w:val="tabelapunktytabela"/>
              <w:numPr>
                <w:ilvl w:val="0"/>
                <w:numId w:val="15"/>
              </w:numPr>
              <w:rPr>
                <w:highlight w:val="lightGray"/>
              </w:rPr>
            </w:pPr>
            <w:r w:rsidRPr="003765B1">
              <w:rPr>
                <w:highlight w:val="lightGray"/>
              </w:rPr>
              <w:t>doświadczalnie demonstruje zjawisko napięcia powierzchniowego, korzystając z opisu</w:t>
            </w:r>
          </w:p>
          <w:p w:rsidR="00520BAB" w:rsidRPr="003765B1" w:rsidRDefault="00520BAB" w:rsidP="00956663">
            <w:pPr>
              <w:pStyle w:val="tabelapunktytabela"/>
              <w:numPr>
                <w:ilvl w:val="0"/>
                <w:numId w:val="15"/>
              </w:numPr>
              <w:rPr>
                <w:highlight w:val="lightGray"/>
              </w:rPr>
            </w:pPr>
            <w:r w:rsidRPr="003765B1">
              <w:rPr>
                <w:highlight w:val="lightGray"/>
              </w:rPr>
              <w:t>ilustruje istnienie sił spójności i w tym kontekście opisuje zjawisko napięcia powierzchniowego (na wybranym przykładzie)</w:t>
            </w:r>
          </w:p>
          <w:p w:rsidR="00520BAB" w:rsidRPr="003765B1" w:rsidRDefault="00520BAB" w:rsidP="00956663">
            <w:pPr>
              <w:pStyle w:val="tabelapunktytabela"/>
              <w:numPr>
                <w:ilvl w:val="0"/>
                <w:numId w:val="15"/>
              </w:numPr>
              <w:rPr>
                <w:highlight w:val="lightGray"/>
              </w:rPr>
            </w:pPr>
            <w:r w:rsidRPr="003765B1">
              <w:rPr>
                <w:highlight w:val="lightGray"/>
              </w:rPr>
              <w:t>ilustruje działanie sił spójności na przykładzie mechanizmu tworzenia się kropli; tłumaczy formowanie się kropli w kontekście istnienia sił spójności</w:t>
            </w:r>
          </w:p>
          <w:p w:rsidR="00520BAB" w:rsidRPr="0011106B" w:rsidRDefault="00520BAB" w:rsidP="00956663">
            <w:pPr>
              <w:pStyle w:val="tabelapunktytabela"/>
              <w:numPr>
                <w:ilvl w:val="0"/>
                <w:numId w:val="15"/>
              </w:numPr>
            </w:pPr>
            <w:r w:rsidRPr="0011106B">
              <w:t>charakteryzuje cia</w:t>
            </w:r>
            <w:r w:rsidRPr="00C127F1">
              <w:t>ł</w:t>
            </w:r>
            <w:r w:rsidRPr="0011106B">
              <w:t>a spr</w:t>
            </w:r>
            <w:r w:rsidRPr="00C127F1">
              <w:t>ęż</w:t>
            </w:r>
            <w:r w:rsidRPr="0011106B">
              <w:t>yste, plastyczne i</w:t>
            </w:r>
            <w:r w:rsidRPr="00C127F1">
              <w:t> </w:t>
            </w:r>
            <w:r w:rsidRPr="0011106B">
              <w:t>kruche; pos</w:t>
            </w:r>
            <w:r w:rsidRPr="00C127F1">
              <w:t>ł</w:t>
            </w:r>
            <w:r w:rsidRPr="0011106B">
              <w:t>uguje si</w:t>
            </w:r>
            <w:r w:rsidRPr="00C127F1">
              <w:t>ę</w:t>
            </w:r>
            <w:r w:rsidRPr="0011106B">
              <w:t xml:space="preserve"> poj</w:t>
            </w:r>
            <w:r w:rsidRPr="00C127F1">
              <w:t>ę</w:t>
            </w:r>
            <w:r w:rsidRPr="0011106B">
              <w:t>ciem si</w:t>
            </w:r>
            <w:r w:rsidRPr="00C127F1">
              <w:t>ł</w:t>
            </w:r>
            <w:r w:rsidRPr="0011106B">
              <w:t>y spr</w:t>
            </w:r>
            <w:r w:rsidRPr="00C127F1">
              <w:t>ęż</w:t>
            </w:r>
            <w:r w:rsidRPr="0011106B">
              <w:t>ysto</w:t>
            </w:r>
            <w:r w:rsidRPr="00C127F1">
              <w:t>ś</w:t>
            </w:r>
            <w:r w:rsidRPr="0011106B">
              <w:t>ci</w:t>
            </w:r>
          </w:p>
          <w:p w:rsidR="00520BAB" w:rsidRPr="00C127F1" w:rsidRDefault="00520BAB" w:rsidP="00956663">
            <w:pPr>
              <w:pStyle w:val="tabelapunktytabela"/>
              <w:numPr>
                <w:ilvl w:val="0"/>
                <w:numId w:val="15"/>
              </w:numPr>
            </w:pPr>
            <w:r w:rsidRPr="00C127F1">
              <w:t>opisuje budowę mikroskopową ciał stałych, cieczy i gazów (strukturę mikroskopową substancji w różnych jej fazach)</w:t>
            </w:r>
          </w:p>
          <w:p w:rsidR="00520BAB" w:rsidRPr="00C127F1" w:rsidRDefault="00520BAB" w:rsidP="00956663">
            <w:pPr>
              <w:pStyle w:val="tabelapunktytabela"/>
              <w:numPr>
                <w:ilvl w:val="0"/>
                <w:numId w:val="15"/>
              </w:numPr>
            </w:pPr>
            <w:r w:rsidRPr="00C127F1">
              <w:t>określa i porównuje właściwości ciał stałych, cieczy i gazów</w:t>
            </w:r>
          </w:p>
          <w:p w:rsidR="00520BAB" w:rsidRPr="00C127F1" w:rsidRDefault="00520BAB" w:rsidP="00956663">
            <w:pPr>
              <w:pStyle w:val="tabelapunktytabela"/>
              <w:numPr>
                <w:ilvl w:val="0"/>
                <w:numId w:val="15"/>
              </w:numPr>
            </w:pPr>
            <w:r w:rsidRPr="00C127F1">
              <w:t xml:space="preserve">analizuje różnice gęstości (ułożenia cząsteczek) substancji w różnych stanach skupienia wynikające z budowy mikroskopowej ciał </w:t>
            </w:r>
            <w:r w:rsidRPr="00C127F1">
              <w:lastRenderedPageBreak/>
              <w:t>stałych, cieczy i gazów</w:t>
            </w:r>
          </w:p>
          <w:p w:rsidR="00520BAB" w:rsidRPr="00C127F1" w:rsidRDefault="00520BAB" w:rsidP="00956663">
            <w:pPr>
              <w:pStyle w:val="tabelapunktytabela"/>
              <w:numPr>
                <w:ilvl w:val="0"/>
                <w:numId w:val="15"/>
              </w:numPr>
            </w:pPr>
            <w:r w:rsidRPr="0011106B">
              <w:t>stosuje do</w:t>
            </w:r>
            <w:r w:rsidRPr="00C127F1">
              <w:t> </w:t>
            </w:r>
            <w:r w:rsidRPr="0011106B">
              <w:t>oblicze</w:t>
            </w:r>
            <w:r w:rsidRPr="00C127F1">
              <w:t>ń</w:t>
            </w:r>
            <w:r w:rsidRPr="0011106B">
              <w:t xml:space="preserve"> zwi</w:t>
            </w:r>
            <w:r w:rsidRPr="00C127F1">
              <w:t>ą</w:t>
            </w:r>
            <w:r w:rsidRPr="0011106B">
              <w:t>zek mi</w:t>
            </w:r>
            <w:r w:rsidRPr="00C127F1">
              <w:t>ę</w:t>
            </w:r>
            <w:r w:rsidRPr="0011106B">
              <w:t>dzy si</w:t>
            </w:r>
            <w:r w:rsidRPr="00C127F1">
              <w:t>łą</w:t>
            </w:r>
            <w:r w:rsidRPr="0011106B">
              <w:t xml:space="preserve"> ci</w:t>
            </w:r>
            <w:r w:rsidRPr="00C127F1">
              <w:t>ęż</w:t>
            </w:r>
            <w:r w:rsidRPr="0011106B">
              <w:t>ko</w:t>
            </w:r>
            <w:r w:rsidRPr="00C127F1">
              <w:t>ś</w:t>
            </w:r>
            <w:r w:rsidRPr="0011106B">
              <w:t>ci,</w:t>
            </w:r>
            <w:r w:rsidRPr="00C127F1">
              <w:t xml:space="preserve">masą i przyspieszeniem grawitacyjnym </w:t>
            </w:r>
          </w:p>
          <w:p w:rsidR="00520BAB" w:rsidRPr="00C127F1" w:rsidRDefault="00520BAB" w:rsidP="00956663">
            <w:pPr>
              <w:pStyle w:val="tabelapunktytabela"/>
              <w:numPr>
                <w:ilvl w:val="0"/>
                <w:numId w:val="16"/>
              </w:numPr>
              <w:suppressAutoHyphens/>
            </w:pPr>
            <w:r w:rsidRPr="00C127F1">
              <w:t xml:space="preserve">oblicza i zapisuje wynik </w:t>
            </w:r>
            <w:r w:rsidRPr="004608C5">
              <w:t>zaokrąglony do zadanej liczby cyfr znaczących</w:t>
            </w:r>
          </w:p>
          <w:p w:rsidR="00520BAB" w:rsidRPr="00C127F1" w:rsidRDefault="00520BAB" w:rsidP="00956663">
            <w:pPr>
              <w:pStyle w:val="tabelapunktytabela"/>
              <w:numPr>
                <w:ilvl w:val="0"/>
                <w:numId w:val="16"/>
              </w:numPr>
              <w:suppressAutoHyphens/>
            </w:pPr>
            <w:r w:rsidRPr="00C127F1">
              <w:t>posługuje się pojęciem gęstości oraz jej jednostkami</w:t>
            </w:r>
          </w:p>
          <w:p w:rsidR="00520BAB" w:rsidRPr="00C127F1" w:rsidRDefault="00520BAB" w:rsidP="00956663">
            <w:pPr>
              <w:pStyle w:val="tabelapunktytabela"/>
              <w:numPr>
                <w:ilvl w:val="0"/>
                <w:numId w:val="16"/>
              </w:numPr>
            </w:pPr>
            <w:r w:rsidRPr="00C127F1">
              <w:t>stosuje do obliczeń związek gęstości z masą i objętością</w:t>
            </w:r>
          </w:p>
          <w:p w:rsidR="00520BAB" w:rsidRPr="00C127F1" w:rsidRDefault="00520BAB" w:rsidP="00956663">
            <w:pPr>
              <w:pStyle w:val="tabelapunktytabela"/>
              <w:numPr>
                <w:ilvl w:val="0"/>
                <w:numId w:val="16"/>
              </w:numPr>
            </w:pPr>
            <w:r w:rsidRPr="00C127F1">
              <w:t>wyjaśnia, dlaczego ciała zbudowane z różnych substancji mają różną gęstość</w:t>
            </w:r>
          </w:p>
          <w:p w:rsidR="00520BAB" w:rsidRPr="00C127F1" w:rsidRDefault="00520BAB" w:rsidP="00956663">
            <w:pPr>
              <w:pStyle w:val="tabelapunktytabela"/>
              <w:numPr>
                <w:ilvl w:val="0"/>
                <w:numId w:val="16"/>
              </w:numPr>
              <w:suppressAutoHyphens/>
            </w:pPr>
            <w:r w:rsidRPr="00C127F1">
              <w:t>przelicza wielokrotności i podwielokrotności (mikro-, mili-, centy-, dm-, kilo-, mega-); przelicza jednostki: masy, ciężaru, gęstości</w:t>
            </w:r>
          </w:p>
          <w:p w:rsidR="00520BAB" w:rsidRPr="00C127F1" w:rsidRDefault="00520BAB" w:rsidP="00956663">
            <w:pPr>
              <w:pStyle w:val="tabelapunktytabela"/>
              <w:numPr>
                <w:ilvl w:val="0"/>
                <w:numId w:val="16"/>
              </w:numPr>
            </w:pPr>
            <w:r w:rsidRPr="00C127F1">
              <w:t>rozpoznaje zależność rosnącą bądź malejącą na podstawie danych (wyników doświadczenia); rozpoznaje proporcjonalność prostą oraz posługuje się proporcjonalnością prostą</w:t>
            </w:r>
          </w:p>
          <w:p w:rsidR="00520BAB" w:rsidRPr="00C127F1" w:rsidRDefault="00520BAB" w:rsidP="00956663">
            <w:pPr>
              <w:pStyle w:val="tabelapunktytabela"/>
              <w:numPr>
                <w:ilvl w:val="0"/>
                <w:numId w:val="16"/>
              </w:numPr>
            </w:pPr>
            <w:r w:rsidRPr="00C127F1">
              <w:t xml:space="preserve">wyodrębnia z tekstów lub rysunków informacje kluczowe dla opisywanego zjawiska bądź problemu </w:t>
            </w:r>
          </w:p>
          <w:p w:rsidR="00520BAB" w:rsidRPr="00C127F1" w:rsidRDefault="00520BAB" w:rsidP="00956663">
            <w:pPr>
              <w:pStyle w:val="tabelapunktytabela"/>
              <w:numPr>
                <w:ilvl w:val="0"/>
                <w:numId w:val="16"/>
              </w:numPr>
            </w:pPr>
            <w:r w:rsidRPr="00C127F1">
              <w:t>przeprowadza doświadczenia:</w:t>
            </w:r>
          </w:p>
          <w:p w:rsidR="00520BAB" w:rsidRPr="00C127F1" w:rsidRDefault="00520BAB" w:rsidP="00956663">
            <w:pPr>
              <w:pStyle w:val="tabelapolpauzytabela"/>
              <w:numPr>
                <w:ilvl w:val="1"/>
                <w:numId w:val="17"/>
              </w:numPr>
            </w:pPr>
            <w:r w:rsidRPr="00C127F1">
              <w:t>wykazanie cząsteczkowej budowy materii,</w:t>
            </w:r>
          </w:p>
          <w:p w:rsidR="00520BAB" w:rsidRPr="0011106B" w:rsidRDefault="00520BAB" w:rsidP="00956663">
            <w:pPr>
              <w:pStyle w:val="tabelapolpauzytabela"/>
              <w:numPr>
                <w:ilvl w:val="1"/>
                <w:numId w:val="17"/>
              </w:numPr>
            </w:pPr>
            <w:r w:rsidRPr="0011106B">
              <w:t>badanie w</w:t>
            </w:r>
            <w:r w:rsidRPr="00C127F1">
              <w:t>ł</w:t>
            </w:r>
            <w:r w:rsidRPr="0011106B">
              <w:t>a</w:t>
            </w:r>
            <w:r w:rsidRPr="00C127F1">
              <w:t>ś</w:t>
            </w:r>
            <w:r w:rsidRPr="0011106B">
              <w:t>ciwo</w:t>
            </w:r>
            <w:r w:rsidRPr="00C127F1">
              <w:t>ś</w:t>
            </w:r>
            <w:r w:rsidRPr="0011106B">
              <w:t>ci cia</w:t>
            </w:r>
            <w:r w:rsidRPr="00C127F1">
              <w:t>ł</w:t>
            </w:r>
            <w:r w:rsidRPr="0011106B">
              <w:t xml:space="preserve"> sta</w:t>
            </w:r>
            <w:r w:rsidRPr="00C127F1">
              <w:t>ł</w:t>
            </w:r>
            <w:r w:rsidRPr="0011106B">
              <w:t>ych, cieczy i</w:t>
            </w:r>
            <w:r w:rsidRPr="00C127F1">
              <w:t> </w:t>
            </w:r>
            <w:r w:rsidRPr="0011106B">
              <w:t>gazów,</w:t>
            </w:r>
          </w:p>
          <w:p w:rsidR="00520BAB" w:rsidRPr="00C127F1" w:rsidRDefault="00520BAB" w:rsidP="00956663">
            <w:pPr>
              <w:pStyle w:val="tabelapolpauzytabela"/>
              <w:numPr>
                <w:ilvl w:val="1"/>
                <w:numId w:val="17"/>
              </w:numPr>
            </w:pPr>
            <w:r w:rsidRPr="00C127F1">
              <w:t>wykazanie istnienia oddziaływań międzycząsteczkowych,</w:t>
            </w:r>
          </w:p>
          <w:p w:rsidR="00520BAB" w:rsidRPr="00C127F1" w:rsidRDefault="00520BAB" w:rsidP="00956663">
            <w:pPr>
              <w:pStyle w:val="tabelapolpauzytabela"/>
              <w:numPr>
                <w:ilvl w:val="1"/>
                <w:numId w:val="17"/>
              </w:numPr>
            </w:pPr>
            <w:r w:rsidRPr="00C127F1">
              <w:t xml:space="preserve">wyznaczanie gęstości substancji, z jakiej wykonany jest przedmiot o kształcie regularnym za pomocą wagi i przymiaru lub o nieregularnym kształcie za pomocą wagi, cieczy i cylindra miarowego oraz </w:t>
            </w:r>
            <w:r w:rsidRPr="00C127F1">
              <w:lastRenderedPageBreak/>
              <w:t xml:space="preserve">wyznaczanie gęstości cieczy za pomocą wagi i cylindra miarowego, </w:t>
            </w:r>
          </w:p>
          <w:p w:rsidR="00520BAB" w:rsidRPr="00C127F1" w:rsidRDefault="00520BAB" w:rsidP="002C43C3">
            <w:pPr>
              <w:pStyle w:val="tabelapunktytabela"/>
              <w:ind w:firstLine="0"/>
            </w:pPr>
            <w:r w:rsidRPr="00C127F1">
              <w:t>korzystając z opisów doświadczeń i przestrzegając zasad bezpieczeństwa; przedstawia wyniki i formułuje wnioski</w:t>
            </w:r>
          </w:p>
          <w:p w:rsidR="00520BAB" w:rsidRPr="00C127F1" w:rsidRDefault="00520BAB" w:rsidP="00956663">
            <w:pPr>
              <w:pStyle w:val="tabelapunktytabela"/>
              <w:numPr>
                <w:ilvl w:val="0"/>
                <w:numId w:val="16"/>
              </w:numPr>
            </w:pPr>
            <w:r w:rsidRPr="00C127F1">
              <w:t>opisuje przebieg doświadczenia; wyróżnia kluczowe kroki i sposób postępowania oraz wskazuje rolę użytych przyrządów</w:t>
            </w:r>
          </w:p>
          <w:p w:rsidR="00520BAB" w:rsidRDefault="00520BAB" w:rsidP="00956663">
            <w:pPr>
              <w:pStyle w:val="tabelapunktytabela"/>
              <w:numPr>
                <w:ilvl w:val="0"/>
                <w:numId w:val="16"/>
              </w:numPr>
            </w:pPr>
            <w:r w:rsidRPr="00C127F1">
              <w:t>posługuje się pojęciem niepewności pomiarowej; zapisuje wynik pomiaru wraz z jego jednostką oraz z uwzględnieniem informacji o niepewności</w:t>
            </w:r>
          </w:p>
          <w:p w:rsidR="00520BAB" w:rsidRDefault="00520BAB" w:rsidP="00956663">
            <w:pPr>
              <w:pStyle w:val="tabelapunktytabela"/>
              <w:numPr>
                <w:ilvl w:val="0"/>
                <w:numId w:val="16"/>
              </w:numPr>
            </w:pPr>
            <w:r w:rsidRPr="0011106B">
              <w:t>rozwi</w:t>
            </w:r>
            <w:r w:rsidRPr="00C127F1">
              <w:t>ą</w:t>
            </w:r>
            <w:r w:rsidRPr="0011106B">
              <w:t>zuje typowe zadania lub problemy dotycz</w:t>
            </w:r>
            <w:r w:rsidRPr="00C127F1">
              <w:t>ą</w:t>
            </w:r>
            <w:r w:rsidRPr="0011106B">
              <w:t>ce tre</w:t>
            </w:r>
            <w:r w:rsidRPr="00C127F1">
              <w:t>ś</w:t>
            </w:r>
            <w:r w:rsidRPr="0011106B">
              <w:t>ci rozdzia</w:t>
            </w:r>
            <w:r w:rsidRPr="00C127F1">
              <w:t>ł</w:t>
            </w:r>
            <w:r w:rsidRPr="0011106B">
              <w:t xml:space="preserve">u: </w:t>
            </w:r>
            <w:r w:rsidRPr="0011106B">
              <w:rPr>
                <w:rFonts w:ascii="Humanst521EUItalic" w:hAnsi="Humanst521EUItalic" w:cs="Humanst521EUItalic"/>
                <w:i/>
                <w:iCs/>
              </w:rPr>
              <w:t>W</w:t>
            </w:r>
            <w:r w:rsidRPr="00C127F1">
              <w:rPr>
                <w:rFonts w:ascii="Humanst521EUItalic" w:hAnsi="Humanst521EUItalic" w:cs="Humanst521EUItalic"/>
                <w:i/>
                <w:iCs/>
              </w:rPr>
              <w:t>ł</w:t>
            </w:r>
            <w:r w:rsidRPr="0011106B">
              <w:rPr>
                <w:rFonts w:ascii="Humanst521EUItalic" w:hAnsi="Humanst521EUItalic" w:cs="Humanst521EUItalic"/>
                <w:i/>
                <w:iCs/>
              </w:rPr>
              <w:t>a</w:t>
            </w:r>
            <w:r w:rsidRPr="00C127F1">
              <w:rPr>
                <w:rFonts w:ascii="Humanst521EUItalic" w:hAnsi="Humanst521EUItalic" w:cs="Humanst521EUItalic"/>
                <w:i/>
                <w:iCs/>
              </w:rPr>
              <w:t>ś</w:t>
            </w:r>
            <w:r w:rsidRPr="0011106B">
              <w:rPr>
                <w:rFonts w:ascii="Humanst521EUItalic" w:hAnsi="Humanst521EUItalic" w:cs="Humanst521EUItalic"/>
                <w:i/>
                <w:iCs/>
              </w:rPr>
              <w:t>ciwo</w:t>
            </w:r>
            <w:r w:rsidRPr="00C127F1">
              <w:rPr>
                <w:rFonts w:ascii="Humanst521EUItalic" w:hAnsi="Humanst521EUItalic" w:cs="Humanst521EUItalic"/>
                <w:i/>
                <w:iCs/>
              </w:rPr>
              <w:t>ś</w:t>
            </w:r>
            <w:r w:rsidRPr="0011106B">
              <w:rPr>
                <w:rFonts w:ascii="Humanst521EUItalic" w:hAnsi="Humanst521EUItalic" w:cs="Humanst521EUItalic"/>
                <w:i/>
                <w:iCs/>
              </w:rPr>
              <w:t>ci i</w:t>
            </w:r>
            <w:r w:rsidRPr="00C127F1">
              <w:rPr>
                <w:rFonts w:ascii="Humanst521EUItalic" w:hAnsi="Humanst521EUItalic" w:cs="Humanst521EUItalic"/>
                <w:i/>
                <w:iCs/>
              </w:rPr>
              <w:t> </w:t>
            </w:r>
            <w:r w:rsidRPr="0011106B">
              <w:rPr>
                <w:rFonts w:ascii="Humanst521EUItalic" w:hAnsi="Humanst521EUItalic" w:cs="Humanst521EUItalic"/>
                <w:i/>
                <w:iCs/>
              </w:rPr>
              <w:t>budowa materii</w:t>
            </w:r>
            <w:r w:rsidRPr="0011106B">
              <w:t xml:space="preserve"> (stosuje zwi</w:t>
            </w:r>
            <w:r w:rsidRPr="00C127F1">
              <w:t>ą</w:t>
            </w:r>
            <w:r w:rsidRPr="0011106B">
              <w:t>zek mi</w:t>
            </w:r>
            <w:r w:rsidRPr="00C127F1">
              <w:t>ę</w:t>
            </w:r>
            <w:r w:rsidRPr="0011106B">
              <w:t>dzy si</w:t>
            </w:r>
            <w:r w:rsidRPr="00C127F1">
              <w:t>łą</w:t>
            </w:r>
            <w:r w:rsidRPr="0011106B">
              <w:t xml:space="preserve"> ci</w:t>
            </w:r>
            <w:r w:rsidRPr="00C127F1">
              <w:t>ęż</w:t>
            </w:r>
            <w:r w:rsidRPr="0011106B">
              <w:t>ko</w:t>
            </w:r>
            <w:r w:rsidRPr="00C127F1">
              <w:t>ś</w:t>
            </w:r>
            <w:r w:rsidRPr="0011106B">
              <w:t>ci, mas</w:t>
            </w:r>
            <w:r w:rsidRPr="00C127F1">
              <w:t>ą</w:t>
            </w:r>
            <w:r w:rsidRPr="0011106B">
              <w:t xml:space="preserve"> i</w:t>
            </w:r>
            <w:r w:rsidRPr="00C127F1">
              <w:t> </w:t>
            </w:r>
            <w:r w:rsidRPr="0011106B">
              <w:t>przyspieszeniem grawitacyjnym oraz korzysta ze zwi</w:t>
            </w:r>
            <w:r w:rsidRPr="00C127F1">
              <w:t>ą</w:t>
            </w:r>
            <w:r w:rsidRPr="0011106B">
              <w:t>zku g</w:t>
            </w:r>
            <w:r w:rsidRPr="00C127F1">
              <w:t>ę</w:t>
            </w:r>
            <w:r w:rsidRPr="0011106B">
              <w:t>sto</w:t>
            </w:r>
            <w:r w:rsidRPr="00C127F1">
              <w:t>ś</w:t>
            </w:r>
            <w:r w:rsidRPr="0011106B">
              <w:t>ci z</w:t>
            </w:r>
            <w:r w:rsidRPr="00C127F1">
              <w:t> </w:t>
            </w:r>
            <w:r w:rsidRPr="0011106B">
              <w:t>mas</w:t>
            </w:r>
            <w:r w:rsidRPr="00C127F1">
              <w:t>ą</w:t>
            </w:r>
            <w:r w:rsidRPr="0011106B">
              <w:t xml:space="preserve"> i</w:t>
            </w:r>
            <w:r w:rsidRPr="00C127F1">
              <w:t> </w:t>
            </w:r>
            <w:r w:rsidRPr="0011106B">
              <w:t>obj</w:t>
            </w:r>
            <w:r w:rsidRPr="00C127F1">
              <w:t>ę</w:t>
            </w:r>
            <w:r w:rsidRPr="0011106B">
              <w:t>to</w:t>
            </w:r>
            <w:r w:rsidRPr="00C127F1">
              <w:t>ś</w:t>
            </w:r>
            <w:r w:rsidRPr="0011106B">
              <w:t>ci</w:t>
            </w:r>
            <w:r w:rsidRPr="00C127F1">
              <w:t>ą)</w:t>
            </w:r>
          </w:p>
        </w:tc>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18"/>
              </w:numPr>
            </w:pPr>
            <w:r w:rsidRPr="00C127F1">
              <w:t>posługuje się pojęciem hipotezy</w:t>
            </w:r>
          </w:p>
          <w:p w:rsidR="00520BAB" w:rsidRPr="00C127F1" w:rsidRDefault="00520BAB" w:rsidP="00956663">
            <w:pPr>
              <w:pStyle w:val="tabelapunktytabela"/>
              <w:numPr>
                <w:ilvl w:val="0"/>
                <w:numId w:val="18"/>
              </w:numPr>
            </w:pPr>
            <w:r w:rsidRPr="00C127F1">
              <w:t>wyjaśnia zjawisko zmiany objętości cieczy w wyniku mieszania się, opierając się na doświadczeniu modelowym</w:t>
            </w:r>
          </w:p>
          <w:p w:rsidR="00520BAB" w:rsidRPr="00C127F1" w:rsidRDefault="00520BAB" w:rsidP="00956663">
            <w:pPr>
              <w:pStyle w:val="tabelapunktytabela"/>
              <w:numPr>
                <w:ilvl w:val="0"/>
                <w:numId w:val="18"/>
              </w:numPr>
            </w:pPr>
            <w:r w:rsidRPr="00C127F1">
              <w:t> </w:t>
            </w:r>
            <w:r w:rsidRPr="00C127F1">
              <w:rPr>
                <w:vertAlign w:val="superscript"/>
              </w:rPr>
              <w:t>R</w:t>
            </w:r>
            <w:r w:rsidRPr="00C127F1">
              <w:t>wyjaśnia, na czym polega zjawisko dyfuzji i od czego zależy jego szybkość</w:t>
            </w:r>
          </w:p>
          <w:p w:rsidR="00520BAB" w:rsidRPr="003765B1" w:rsidRDefault="00520BAB" w:rsidP="00956663">
            <w:pPr>
              <w:pStyle w:val="tabelapunktytabela"/>
              <w:numPr>
                <w:ilvl w:val="0"/>
                <w:numId w:val="18"/>
              </w:numPr>
              <w:rPr>
                <w:highlight w:val="lightGray"/>
              </w:rPr>
            </w:pPr>
            <w:r w:rsidRPr="003765B1">
              <w:rPr>
                <w:highlight w:val="lightGray"/>
              </w:rPr>
              <w:t> </w:t>
            </w:r>
            <w:r w:rsidRPr="003765B1">
              <w:rPr>
                <w:highlight w:val="lightGray"/>
                <w:vertAlign w:val="superscript"/>
              </w:rPr>
              <w:t>R</w:t>
            </w:r>
            <w:r w:rsidRPr="003765B1">
              <w:rPr>
                <w:highlight w:val="lightGray"/>
              </w:rPr>
              <w:t>wymienia rodzaje menisków; opisuje występowanie menisku jako skutek oddziaływań międzycząsteczkowych</w:t>
            </w:r>
          </w:p>
          <w:p w:rsidR="00520BAB" w:rsidRPr="003765B1" w:rsidRDefault="00520BAB" w:rsidP="00956663">
            <w:pPr>
              <w:pStyle w:val="tabelapunktytabela"/>
              <w:numPr>
                <w:ilvl w:val="0"/>
                <w:numId w:val="18"/>
              </w:numPr>
              <w:rPr>
                <w:highlight w:val="lightGray"/>
              </w:rPr>
            </w:pPr>
            <w:r w:rsidRPr="003765B1">
              <w:rPr>
                <w:highlight w:val="lightGray"/>
              </w:rPr>
              <w:t> </w:t>
            </w:r>
            <w:r w:rsidRPr="003765B1">
              <w:rPr>
                <w:highlight w:val="lightGray"/>
                <w:vertAlign w:val="superscript"/>
              </w:rPr>
              <w:t>R</w:t>
            </w:r>
            <w:r w:rsidRPr="003765B1">
              <w:rPr>
                <w:highlight w:val="lightGray"/>
              </w:rPr>
              <w:t>na podstawie widocznego menisku danej cieczy w cienkiej rurce określa, czy większe są siły przylegania czy siły spójności</w:t>
            </w:r>
          </w:p>
          <w:p w:rsidR="00520BAB" w:rsidRPr="00C127F1" w:rsidRDefault="00520BAB" w:rsidP="00956663">
            <w:pPr>
              <w:pStyle w:val="tabelapunktytabela"/>
              <w:numPr>
                <w:ilvl w:val="0"/>
                <w:numId w:val="18"/>
              </w:numPr>
            </w:pPr>
            <w:r w:rsidRPr="00C127F1">
              <w:t>wyjaśnia, że podział na ciała sprężyste, plastyczne i kruche jest podziałem nieostrym; posługuje się pojęciem twardości minerałów</w:t>
            </w:r>
          </w:p>
          <w:p w:rsidR="00520BAB" w:rsidRPr="00C127F1" w:rsidRDefault="00520BAB" w:rsidP="00956663">
            <w:pPr>
              <w:pStyle w:val="tabelapunktytabela"/>
              <w:numPr>
                <w:ilvl w:val="0"/>
                <w:numId w:val="18"/>
              </w:numPr>
            </w:pPr>
            <w:r w:rsidRPr="00C127F1">
              <w:t>analizuje różnice w budowie mikroskopowej ciał stałych, cieczy i gazów; posługuje się pojęciem powierzchni swobodnej</w:t>
            </w:r>
          </w:p>
          <w:p w:rsidR="00520BAB" w:rsidRPr="00C127F1" w:rsidRDefault="00520BAB" w:rsidP="00956663">
            <w:pPr>
              <w:pStyle w:val="tabelapunktytabela"/>
              <w:numPr>
                <w:ilvl w:val="0"/>
                <w:numId w:val="18"/>
              </w:numPr>
            </w:pPr>
            <w:r w:rsidRPr="00C127F1">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20BAB" w:rsidRPr="00C127F1" w:rsidRDefault="00520BAB" w:rsidP="00956663">
            <w:pPr>
              <w:pStyle w:val="tabelapunktytabela"/>
              <w:numPr>
                <w:ilvl w:val="0"/>
                <w:numId w:val="18"/>
              </w:numPr>
            </w:pPr>
            <w:r w:rsidRPr="00C127F1">
              <w:t xml:space="preserve">wyznacza masę ciała za pomocą wagi laboratoryjnej; szacuje rząd wielkości spodziewanego wyniku </w:t>
            </w:r>
          </w:p>
          <w:p w:rsidR="00520BAB" w:rsidRPr="00C127F1" w:rsidRDefault="00520BAB" w:rsidP="00956663">
            <w:pPr>
              <w:pStyle w:val="tabelapunktytabela"/>
              <w:numPr>
                <w:ilvl w:val="0"/>
                <w:numId w:val="18"/>
              </w:numPr>
            </w:pPr>
            <w:r w:rsidRPr="00C127F1">
              <w:t>przeprowadza doświadczenia:</w:t>
            </w:r>
          </w:p>
          <w:p w:rsidR="00520BAB" w:rsidRPr="00C127F1" w:rsidRDefault="00520BAB" w:rsidP="00956663">
            <w:pPr>
              <w:pStyle w:val="tabelapolpauzytabela"/>
              <w:numPr>
                <w:ilvl w:val="1"/>
                <w:numId w:val="19"/>
              </w:numPr>
            </w:pPr>
            <w:r w:rsidRPr="00C127F1">
              <w:t xml:space="preserve">badanie wpływu detergentu na napięcie </w:t>
            </w:r>
            <w:r w:rsidRPr="00C127F1">
              <w:lastRenderedPageBreak/>
              <w:t>powierzchniowe,</w:t>
            </w:r>
          </w:p>
          <w:p w:rsidR="00520BAB" w:rsidRPr="00C127F1" w:rsidRDefault="00520BAB" w:rsidP="00956663">
            <w:pPr>
              <w:pStyle w:val="tabelapolpauzytabela"/>
              <w:numPr>
                <w:ilvl w:val="1"/>
                <w:numId w:val="19"/>
              </w:numPr>
            </w:pPr>
            <w:r w:rsidRPr="00C127F1">
              <w:t>badanie, od czego zależy kształt kropli,</w:t>
            </w:r>
          </w:p>
          <w:p w:rsidR="00520BAB" w:rsidRPr="00C127F1" w:rsidRDefault="00520BAB" w:rsidP="002C43C3">
            <w:pPr>
              <w:pStyle w:val="tabelapunktytabela"/>
              <w:ind w:firstLine="0"/>
            </w:pPr>
            <w:r w:rsidRPr="00C127F1">
              <w:t>korzystając z opisów doświadczeń</w:t>
            </w:r>
            <w:r>
              <w:t xml:space="preserve"> i </w:t>
            </w:r>
            <w:r w:rsidRPr="00C127F1">
              <w:t>przestrzegając zasad bezpieczeństwa; formułuje wnioski</w:t>
            </w:r>
          </w:p>
          <w:p w:rsidR="00520BAB" w:rsidRPr="00C127F1" w:rsidRDefault="00520BAB" w:rsidP="00956663">
            <w:pPr>
              <w:pStyle w:val="tabelapunktytabela"/>
              <w:numPr>
                <w:ilvl w:val="0"/>
                <w:numId w:val="22"/>
              </w:numPr>
            </w:pPr>
            <w:r w:rsidRPr="00C127F1">
              <w:t>planuje doświadczenia związane z wyznaczeniem gęstości cieczy oraz ciał stałych o regularnych i nieregularnych kształtach</w:t>
            </w:r>
          </w:p>
          <w:p w:rsidR="00520BAB" w:rsidRDefault="00520BAB" w:rsidP="00956663">
            <w:pPr>
              <w:pStyle w:val="tabelapunktytabela"/>
              <w:numPr>
                <w:ilvl w:val="0"/>
                <w:numId w:val="22"/>
              </w:numPr>
            </w:pPr>
            <w:r w:rsidRPr="00C127F1">
              <w:t>szacuje wyniki pomiarów; ocenia wyniki doświadczeń, porównując wyznaczone gęstości z odpowiednimi wartościami tabelarycznymi</w:t>
            </w:r>
          </w:p>
          <w:p w:rsidR="00520BAB" w:rsidRDefault="00520BAB" w:rsidP="00956663">
            <w:pPr>
              <w:pStyle w:val="tabelapunktytabela"/>
              <w:numPr>
                <w:ilvl w:val="0"/>
                <w:numId w:val="22"/>
              </w:numPr>
            </w:pPr>
            <w:r w:rsidRPr="00C127F1">
              <w:t xml:space="preserve">rozwiązuje zadania (lub problemy) bardziej złożone, ale typowe, dotyczące treści rozdziału: </w:t>
            </w:r>
            <w:r w:rsidRPr="00885CAA">
              <w:rPr>
                <w:rFonts w:ascii="Humanst521EUItalic" w:hAnsi="Humanst521EUItalic" w:cs="Humanst521EUItalic"/>
                <w:i/>
                <w:iCs/>
              </w:rPr>
              <w:t>Właściwości i budowa materii</w:t>
            </w:r>
            <w:r w:rsidRPr="00C127F1">
              <w:t xml:space="preserve"> (z zastosowaniem związku między siłą ciężkości, masą i przyspieszeniem grawitacyjnym (wzoru na ciężar) oraz ze związku gęstości z masą i objętością)</w:t>
            </w:r>
          </w:p>
        </w:tc>
        <w:tc>
          <w:tcPr>
            <w:tcW w:w="3231" w:type="dxa"/>
            <w:shd w:val="solid" w:color="FEFAF1" w:fill="auto"/>
            <w:tcMar>
              <w:top w:w="62" w:type="dxa"/>
              <w:left w:w="108" w:type="dxa"/>
              <w:bottom w:w="62" w:type="dxa"/>
              <w:right w:w="108" w:type="dxa"/>
            </w:tcMar>
          </w:tcPr>
          <w:p w:rsidR="00520BAB" w:rsidRPr="00C127F1" w:rsidRDefault="00520BAB" w:rsidP="00956663">
            <w:pPr>
              <w:pStyle w:val="tabelatresctabela"/>
              <w:numPr>
                <w:ilvl w:val="0"/>
                <w:numId w:val="22"/>
              </w:numPr>
            </w:pPr>
            <w:r w:rsidRPr="00C127F1">
              <w:lastRenderedPageBreak/>
              <w:t>Uczeń:</w:t>
            </w:r>
          </w:p>
          <w:p w:rsidR="00520BAB" w:rsidRPr="003765B1" w:rsidRDefault="00520BAB" w:rsidP="00956663">
            <w:pPr>
              <w:pStyle w:val="tabelapunktytabela"/>
              <w:numPr>
                <w:ilvl w:val="0"/>
                <w:numId w:val="22"/>
              </w:numPr>
              <w:rPr>
                <w:highlight w:val="lightGray"/>
              </w:rPr>
            </w:pPr>
            <w:r w:rsidRPr="003765B1">
              <w:rPr>
                <w:highlight w:val="lightGray"/>
              </w:rPr>
              <w:t>uzasadnia kształt spadającej kropli wody</w:t>
            </w:r>
          </w:p>
          <w:p w:rsidR="00520BAB" w:rsidRPr="00C127F1" w:rsidRDefault="00520BAB" w:rsidP="00956663">
            <w:pPr>
              <w:pStyle w:val="tabelapunktytabela"/>
              <w:numPr>
                <w:ilvl w:val="0"/>
                <w:numId w:val="22"/>
              </w:numPr>
            </w:pPr>
            <w:r w:rsidRPr="00C127F1">
              <w:t>projektuje i przeprowadza doświadczenia (inne niż opisane w podręczniku) wykazujące cząsteczkową budowę materii</w:t>
            </w:r>
          </w:p>
          <w:p w:rsidR="00520BAB" w:rsidRPr="00C127F1" w:rsidRDefault="00520BAB" w:rsidP="00956663">
            <w:pPr>
              <w:pStyle w:val="tabelapunktytabela"/>
              <w:numPr>
                <w:ilvl w:val="0"/>
                <w:numId w:val="22"/>
              </w:numPr>
            </w:pPr>
            <w:r w:rsidRPr="00D4158A">
              <w:rPr>
                <w:highlight w:val="lightGray"/>
              </w:rPr>
              <w:t>projektuje i wykonuje doświadczenie potwierdzające istnienie napięcia powierzchniowego wody</w:t>
            </w:r>
          </w:p>
          <w:p w:rsidR="00520BAB" w:rsidRPr="00C127F1" w:rsidRDefault="00520BAB" w:rsidP="00956663">
            <w:pPr>
              <w:pStyle w:val="tabelapunktytabela"/>
              <w:numPr>
                <w:ilvl w:val="0"/>
                <w:numId w:val="22"/>
              </w:numPr>
            </w:pPr>
            <w:r w:rsidRPr="00C127F1">
              <w:t>projektuje i wykonuje doświadczenia wykazujące właściwości ciał stałych, cieczy i gazów</w:t>
            </w:r>
          </w:p>
          <w:p w:rsidR="00520BAB" w:rsidRPr="00C127F1" w:rsidRDefault="00520BAB" w:rsidP="00956663">
            <w:pPr>
              <w:pStyle w:val="tabelapunktytabela"/>
              <w:numPr>
                <w:ilvl w:val="0"/>
                <w:numId w:val="22"/>
              </w:numPr>
            </w:pPr>
            <w:r w:rsidRPr="00C127F1">
              <w:t xml:space="preserve">projektuje doświadczenia związane z wyznaczeniem gęstości cieczy oraz ciał stałych o regularnych i nieregularnych kształtach </w:t>
            </w:r>
          </w:p>
          <w:p w:rsidR="00520BAB" w:rsidRDefault="00520BAB" w:rsidP="00956663">
            <w:pPr>
              <w:pStyle w:val="tabelapunktytabela"/>
              <w:numPr>
                <w:ilvl w:val="0"/>
                <w:numId w:val="22"/>
              </w:numPr>
            </w:pPr>
            <w:r w:rsidRPr="00C127F1">
              <w:t xml:space="preserve">rozwiązuje nietypowe (złożone) zadania, (lub problemy) dotyczące treści rozdziału: </w:t>
            </w:r>
            <w:r w:rsidRPr="00C127F1">
              <w:rPr>
                <w:rFonts w:ascii="Humanst521EUItalic" w:hAnsi="Humanst521EUItalic" w:cs="Humanst521EUItalic"/>
                <w:i/>
                <w:iCs/>
              </w:rPr>
              <w:t>Właściwości i budowa materii</w:t>
            </w:r>
            <w:r w:rsidRPr="00C127F1">
              <w:t xml:space="preserve"> (z zastosowaniem związku między siłą ciężkości, masą i przyspieszeniem grawitacyjnym (wzoru na ciężar) oraz związku gęstości z masą i objętością)</w:t>
            </w:r>
          </w:p>
          <w:p w:rsidR="00520BAB" w:rsidRDefault="00520BAB" w:rsidP="00956663">
            <w:pPr>
              <w:pStyle w:val="tabelapunktytabela"/>
              <w:numPr>
                <w:ilvl w:val="0"/>
                <w:numId w:val="22"/>
              </w:numPr>
            </w:pPr>
            <w:r w:rsidRPr="00C127F1">
              <w:t xml:space="preserve">realizuje projekt: </w:t>
            </w:r>
            <w:r w:rsidRPr="005C0F60">
              <w:rPr>
                <w:rFonts w:ascii="Humanst521EUItalic" w:hAnsi="Humanst521EUItalic" w:cs="Humanst521EUItalic"/>
                <w:i/>
                <w:iCs/>
              </w:rPr>
              <w:t>Woda – białe bogactwo</w:t>
            </w:r>
            <w:r w:rsidRPr="00C127F1">
              <w:t xml:space="preserve"> (lub inny związany z treściami rozdziału: </w:t>
            </w:r>
            <w:r w:rsidRPr="005C0F60">
              <w:rPr>
                <w:rFonts w:ascii="Humanst521EUItalic" w:hAnsi="Humanst521EUItalic" w:cs="Humanst521EUItalic"/>
                <w:i/>
                <w:iCs/>
              </w:rPr>
              <w:t>Właściwości i budowa materii</w:t>
            </w:r>
            <w:r w:rsidRPr="00C127F1">
              <w:t>)</w:t>
            </w:r>
            <w:r>
              <w:t>)</w:t>
            </w:r>
          </w:p>
        </w:tc>
      </w:tr>
      <w:tr w:rsidR="00520BAB" w:rsidTr="002C43C3">
        <w:trPr>
          <w:trHeight w:val="113"/>
          <w:jc w:val="center"/>
        </w:trPr>
        <w:tc>
          <w:tcPr>
            <w:tcW w:w="13731" w:type="dxa"/>
            <w:gridSpan w:val="4"/>
            <w:shd w:val="solid" w:color="FEFAF1" w:fill="auto"/>
            <w:tcMar>
              <w:top w:w="57" w:type="dxa"/>
              <w:left w:w="108" w:type="dxa"/>
              <w:bottom w:w="57" w:type="dxa"/>
              <w:right w:w="108" w:type="dxa"/>
            </w:tcMar>
            <w:vAlign w:val="center"/>
          </w:tcPr>
          <w:p w:rsidR="00520BAB" w:rsidRPr="0011106B" w:rsidRDefault="00520BAB" w:rsidP="002C43C3">
            <w:pPr>
              <w:pStyle w:val="tabeladzialtabela"/>
              <w:rPr>
                <w:b/>
              </w:rPr>
            </w:pPr>
            <w:r w:rsidRPr="0011106B">
              <w:rPr>
                <w:b/>
              </w:rPr>
              <w:lastRenderedPageBreak/>
              <w:t>III. HYDROSTATYKA I</w:t>
            </w:r>
            <w:r w:rsidRPr="00C127F1">
              <w:rPr>
                <w:b/>
              </w:rPr>
              <w:t> </w:t>
            </w:r>
            <w:r w:rsidRPr="0011106B">
              <w:rPr>
                <w:b/>
              </w:rPr>
              <w:t>AEROSTATYKA</w:t>
            </w:r>
          </w:p>
        </w:tc>
      </w:tr>
      <w:tr w:rsidR="00520BAB" w:rsidRPr="00A65C11" w:rsidTr="002C43C3">
        <w:trPr>
          <w:trHeight w:val="397"/>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t>Uczeń:</w:t>
            </w:r>
          </w:p>
          <w:p w:rsidR="00520BAB" w:rsidRPr="00C127F1" w:rsidRDefault="00520BAB" w:rsidP="00956663">
            <w:pPr>
              <w:pStyle w:val="tabelapunktytabela"/>
              <w:numPr>
                <w:ilvl w:val="0"/>
                <w:numId w:val="23"/>
              </w:numPr>
            </w:pPr>
            <w:r w:rsidRPr="00C127F1">
              <w:t>rozpoznaje i nazywa siły ciężkości i nacisku, podaje ich przykłady w różnych sytuacjach praktycznych (w otaczającej rzeczywistości); wskazuje przykłady z życia codziennego obrazujące działanie siły nacisku</w:t>
            </w:r>
          </w:p>
          <w:p w:rsidR="00520BAB" w:rsidRPr="00C127F1" w:rsidRDefault="00520BAB" w:rsidP="00956663">
            <w:pPr>
              <w:pStyle w:val="tabelapunktytabela"/>
              <w:numPr>
                <w:ilvl w:val="0"/>
                <w:numId w:val="23"/>
              </w:numPr>
            </w:pPr>
            <w:r w:rsidRPr="00C127F1">
              <w:t>rozróżnia parcie i ciśnienie</w:t>
            </w:r>
          </w:p>
          <w:p w:rsidR="00520BAB" w:rsidRPr="00C127F1" w:rsidRDefault="00520BAB" w:rsidP="00956663">
            <w:pPr>
              <w:pStyle w:val="tabelapunktytabela"/>
              <w:numPr>
                <w:ilvl w:val="0"/>
                <w:numId w:val="23"/>
              </w:numPr>
            </w:pPr>
            <w:r w:rsidRPr="00C127F1">
              <w:t xml:space="preserve">formułuje prawo Pascala, podaje przykłady jego zastosowania </w:t>
            </w:r>
          </w:p>
          <w:p w:rsidR="00520BAB" w:rsidRPr="00C127F1" w:rsidRDefault="00520BAB" w:rsidP="00956663">
            <w:pPr>
              <w:pStyle w:val="tabelapunktytabela"/>
              <w:numPr>
                <w:ilvl w:val="0"/>
                <w:numId w:val="23"/>
              </w:numPr>
            </w:pPr>
            <w:r w:rsidRPr="00C127F1">
              <w:t>wskazuje przykłady występowania siły wyporu w otaczającej rzeczywistości i życiu codziennym</w:t>
            </w:r>
          </w:p>
          <w:p w:rsidR="00520BAB" w:rsidRPr="00C127F1" w:rsidRDefault="00520BAB" w:rsidP="00956663">
            <w:pPr>
              <w:pStyle w:val="tabelapunktytabela"/>
              <w:numPr>
                <w:ilvl w:val="0"/>
                <w:numId w:val="23"/>
              </w:numPr>
            </w:pPr>
            <w:r w:rsidRPr="00C127F1">
              <w:t>wymienia cechy siły wyporu, ilustruje graficznie siłę wyporu</w:t>
            </w:r>
          </w:p>
          <w:p w:rsidR="00520BAB" w:rsidRPr="00C127F1" w:rsidRDefault="00520BAB" w:rsidP="00956663">
            <w:pPr>
              <w:pStyle w:val="tabelapunktytabela"/>
              <w:numPr>
                <w:ilvl w:val="0"/>
                <w:numId w:val="23"/>
              </w:numPr>
            </w:pPr>
            <w:r w:rsidRPr="00C127F1">
              <w:lastRenderedPageBreak/>
              <w:t>przeprowadza doświadczenia:</w:t>
            </w:r>
          </w:p>
          <w:p w:rsidR="00520BAB" w:rsidRPr="00C127F1" w:rsidRDefault="00520BAB" w:rsidP="00956663">
            <w:pPr>
              <w:pStyle w:val="tabelapolpauzytabela"/>
              <w:numPr>
                <w:ilvl w:val="1"/>
                <w:numId w:val="24"/>
              </w:numPr>
            </w:pPr>
            <w:r w:rsidRPr="00C127F1">
              <w:t>badanie zależności ciśnienia od pola powierzchni,</w:t>
            </w:r>
          </w:p>
          <w:p w:rsidR="00520BAB" w:rsidRPr="00C127F1" w:rsidRDefault="00520BAB" w:rsidP="00956663">
            <w:pPr>
              <w:pStyle w:val="tabelapolpauzytabela"/>
              <w:numPr>
                <w:ilvl w:val="1"/>
                <w:numId w:val="24"/>
              </w:numPr>
            </w:pPr>
            <w:r w:rsidRPr="00C127F1">
              <w:t>badanie zależności ciśnienia hydrostatycznego od wysokości słupa cieczy,</w:t>
            </w:r>
          </w:p>
          <w:p w:rsidR="00520BAB" w:rsidRPr="00C127F1" w:rsidRDefault="00520BAB" w:rsidP="00956663">
            <w:pPr>
              <w:pStyle w:val="tabelapolpauzytabela"/>
              <w:numPr>
                <w:ilvl w:val="1"/>
                <w:numId w:val="24"/>
              </w:numPr>
            </w:pPr>
            <w:r w:rsidRPr="00C127F1">
              <w:t>badanie przenoszenia w cieczy działającej na nią siły zewnętrznej,</w:t>
            </w:r>
          </w:p>
          <w:p w:rsidR="00520BAB" w:rsidRPr="00C127F1" w:rsidRDefault="00520BAB" w:rsidP="00956663">
            <w:pPr>
              <w:pStyle w:val="tabelapolpauzytabela"/>
              <w:numPr>
                <w:ilvl w:val="1"/>
                <w:numId w:val="24"/>
              </w:numPr>
            </w:pPr>
            <w:r w:rsidRPr="00C127F1">
              <w:t xml:space="preserve">badanie warunków pływania ciał, </w:t>
            </w:r>
          </w:p>
          <w:p w:rsidR="00520BAB" w:rsidRPr="00C127F1" w:rsidRDefault="00520BAB" w:rsidP="002C43C3">
            <w:pPr>
              <w:pStyle w:val="tabelapunktytabela"/>
              <w:ind w:firstLine="0"/>
            </w:pPr>
            <w:r w:rsidRPr="00C127F1">
              <w:t>korzystając z opisów doświadczeń i przestrzegając zasad bezpieczeństwa, formułuje wnioski</w:t>
            </w:r>
          </w:p>
          <w:p w:rsidR="00520BAB" w:rsidRDefault="00520BAB" w:rsidP="00956663">
            <w:pPr>
              <w:pStyle w:val="tabelapunktytabela"/>
              <w:numPr>
                <w:ilvl w:val="0"/>
                <w:numId w:val="23"/>
              </w:numPr>
            </w:pPr>
            <w:r w:rsidRPr="00C127F1">
              <w:t>przelicza wielokrotności i podwielokrotności (mili-, centy-, kilo-, mega-)</w:t>
            </w:r>
          </w:p>
          <w:p w:rsidR="00520BAB" w:rsidRPr="00A65C11" w:rsidRDefault="00520BAB" w:rsidP="00956663">
            <w:pPr>
              <w:pStyle w:val="tabelapunktytabela"/>
              <w:numPr>
                <w:ilvl w:val="0"/>
                <w:numId w:val="23"/>
              </w:numPr>
              <w:rPr>
                <w:color w:val="auto"/>
              </w:rPr>
            </w:pPr>
            <w:r w:rsidRPr="00C127F1">
              <w:t>wyodrębnia z tekstów i rysunków informacje kluczowe</w:t>
            </w:r>
          </w:p>
        </w:tc>
        <w:tc>
          <w:tcPr>
            <w:tcW w:w="3628"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25"/>
              </w:numPr>
            </w:pPr>
            <w:r w:rsidRPr="00C127F1">
              <w:t>posługuje się pojęciem parcia (nacisku)</w:t>
            </w:r>
          </w:p>
          <w:p w:rsidR="00520BAB" w:rsidRPr="00C127F1" w:rsidRDefault="00520BAB" w:rsidP="00956663">
            <w:pPr>
              <w:pStyle w:val="tabelapunktytabela"/>
              <w:numPr>
                <w:ilvl w:val="0"/>
                <w:numId w:val="25"/>
              </w:numPr>
            </w:pPr>
            <w:r w:rsidRPr="00C127F1">
              <w:t>posługuje się pojęciem ciśnienia wraz z jego jednostką w układzie SI</w:t>
            </w:r>
          </w:p>
          <w:p w:rsidR="00520BAB" w:rsidRPr="00C127F1" w:rsidRDefault="00520BAB" w:rsidP="00956663">
            <w:pPr>
              <w:pStyle w:val="tabelapunktytabela"/>
              <w:numPr>
                <w:ilvl w:val="0"/>
                <w:numId w:val="25"/>
              </w:numPr>
            </w:pPr>
            <w:r w:rsidRPr="00C127F1">
              <w:t>posługuje się pojęciem ciśnienia w cieczach i gazach wraz z jego jednostką; posługuje się pojęciem ciśnienia hydrostatycznego i atmosferycznego</w:t>
            </w:r>
          </w:p>
          <w:p w:rsidR="00520BAB" w:rsidRPr="00C127F1" w:rsidRDefault="00520BAB" w:rsidP="00956663">
            <w:pPr>
              <w:pStyle w:val="tabelapunktytabela"/>
              <w:numPr>
                <w:ilvl w:val="0"/>
                <w:numId w:val="25"/>
              </w:numPr>
            </w:pPr>
            <w:r w:rsidRPr="00C127F1">
              <w:t xml:space="preserve">doświadczalnie demonstruje: </w:t>
            </w:r>
          </w:p>
          <w:p w:rsidR="00520BAB" w:rsidRPr="00C127F1" w:rsidRDefault="00520BAB" w:rsidP="00956663">
            <w:pPr>
              <w:pStyle w:val="tabelapolpauzytabela"/>
              <w:numPr>
                <w:ilvl w:val="1"/>
                <w:numId w:val="26"/>
              </w:numPr>
            </w:pPr>
            <w:r w:rsidRPr="00C127F1">
              <w:t>zależność ciśnienia hydrostatycznego od wysokości słupa cieczy,</w:t>
            </w:r>
          </w:p>
          <w:p w:rsidR="00520BAB" w:rsidRPr="00C127F1" w:rsidRDefault="00520BAB" w:rsidP="00956663">
            <w:pPr>
              <w:pStyle w:val="tabelapolpauzytabela"/>
              <w:numPr>
                <w:ilvl w:val="1"/>
                <w:numId w:val="26"/>
              </w:numPr>
            </w:pPr>
            <w:r w:rsidRPr="00C127F1">
              <w:t>istnienie ciśnienia atmosferycznego,</w:t>
            </w:r>
          </w:p>
          <w:p w:rsidR="00520BAB" w:rsidRPr="00C127F1" w:rsidRDefault="00520BAB" w:rsidP="00956663">
            <w:pPr>
              <w:pStyle w:val="tabelapolpauzytabela"/>
              <w:numPr>
                <w:ilvl w:val="1"/>
                <w:numId w:val="26"/>
              </w:numPr>
            </w:pPr>
            <w:r w:rsidRPr="00C127F1">
              <w:t>prawo Pascala,</w:t>
            </w:r>
          </w:p>
          <w:p w:rsidR="00520BAB" w:rsidRPr="00C127F1" w:rsidRDefault="00520BAB" w:rsidP="00956663">
            <w:pPr>
              <w:pStyle w:val="tabelapolpauzytabela"/>
              <w:numPr>
                <w:ilvl w:val="1"/>
                <w:numId w:val="26"/>
              </w:numPr>
            </w:pPr>
            <w:r w:rsidRPr="00C127F1">
              <w:t xml:space="preserve">prawo Archimedesa (na tej podstawie </w:t>
            </w:r>
            <w:r w:rsidRPr="00C127F1">
              <w:lastRenderedPageBreak/>
              <w:t>analizuje pływanie ciał)</w:t>
            </w:r>
          </w:p>
          <w:p w:rsidR="00520BAB" w:rsidRPr="00C127F1" w:rsidRDefault="00520BAB" w:rsidP="00956663">
            <w:pPr>
              <w:pStyle w:val="tabelapunktytabela"/>
              <w:numPr>
                <w:ilvl w:val="0"/>
                <w:numId w:val="25"/>
              </w:numPr>
            </w:pPr>
            <w:r w:rsidRPr="00C127F1">
              <w:t>posługuje się prawem Pascala, zgodnie z którym zwiększenie ciśnienia zewnętrznego powoduje jednakowy przyrost ciśnienia w całej objętości cieczy lub gazu</w:t>
            </w:r>
          </w:p>
          <w:p w:rsidR="00520BAB" w:rsidRPr="00C127F1" w:rsidRDefault="00520BAB" w:rsidP="00956663">
            <w:pPr>
              <w:pStyle w:val="tabelapunktytabela"/>
              <w:numPr>
                <w:ilvl w:val="0"/>
                <w:numId w:val="25"/>
              </w:numPr>
            </w:pPr>
            <w:r w:rsidRPr="00C127F1">
              <w:t>wskazuje w otaczającej rzeczywistości przykłady zjawisk opisywanych za pomocą praw i zależności dotyczących ciśnienia hydrostatycznego i atmosferycznego</w:t>
            </w:r>
          </w:p>
          <w:p w:rsidR="00520BAB" w:rsidRPr="00C127F1" w:rsidRDefault="00520BAB" w:rsidP="00956663">
            <w:pPr>
              <w:pStyle w:val="tabelapunktytabela"/>
              <w:numPr>
                <w:ilvl w:val="0"/>
                <w:numId w:val="25"/>
              </w:numPr>
            </w:pPr>
            <w:r w:rsidRPr="00C127F1">
              <w:t>przelicza wielokrotności i podwielokrotności (centy-, hekto-, kilo-, mega-); przelicza jednostki ciśnienia</w:t>
            </w:r>
          </w:p>
          <w:p w:rsidR="00520BAB" w:rsidRPr="00C127F1" w:rsidRDefault="00520BAB" w:rsidP="00956663">
            <w:pPr>
              <w:pStyle w:val="tabelapunktytabela"/>
              <w:numPr>
                <w:ilvl w:val="0"/>
                <w:numId w:val="25"/>
              </w:numPr>
            </w:pPr>
            <w:r w:rsidRPr="00C127F1">
              <w:t xml:space="preserve">stosuje do obliczeń: </w:t>
            </w:r>
          </w:p>
          <w:p w:rsidR="00520BAB" w:rsidRPr="00C127F1" w:rsidRDefault="00520BAB" w:rsidP="00956663">
            <w:pPr>
              <w:pStyle w:val="tabelapolpauzytabela"/>
              <w:numPr>
                <w:ilvl w:val="1"/>
                <w:numId w:val="27"/>
              </w:numPr>
            </w:pPr>
            <w:r w:rsidRPr="00C127F1">
              <w:t>związek między parciem a ciśnieniem,</w:t>
            </w:r>
          </w:p>
          <w:p w:rsidR="00520BAB" w:rsidRPr="00C127F1" w:rsidRDefault="00520BAB" w:rsidP="00956663">
            <w:pPr>
              <w:pStyle w:val="tabelapolpauzytabela"/>
              <w:numPr>
                <w:ilvl w:val="1"/>
                <w:numId w:val="27"/>
              </w:numPr>
            </w:pPr>
            <w:r w:rsidRPr="00C127F1">
              <w:t xml:space="preserve">związek między ciśnieniem hydrostatycznym a wysokością słupa cieczy i jej gęstością; </w:t>
            </w:r>
          </w:p>
          <w:p w:rsidR="00520BAB" w:rsidRPr="0011106B" w:rsidRDefault="00520BAB" w:rsidP="002C43C3">
            <w:pPr>
              <w:pStyle w:val="tabelapunktytabela"/>
              <w:ind w:firstLine="0"/>
            </w:pPr>
            <w:r w:rsidRPr="0011106B">
              <w:t>przeprowadza obliczenia i</w:t>
            </w:r>
            <w:r w:rsidRPr="00C127F1">
              <w:t> </w:t>
            </w:r>
            <w:r w:rsidRPr="0011106B">
              <w:t xml:space="preserve">zapisuje wynik </w:t>
            </w:r>
            <w:r w:rsidRPr="004608C5">
              <w:t>zaokrąglony do zadanej liczby cyfr znaczących</w:t>
            </w:r>
          </w:p>
          <w:p w:rsidR="00520BAB" w:rsidRPr="00C127F1" w:rsidRDefault="00520BAB" w:rsidP="00956663">
            <w:pPr>
              <w:pStyle w:val="tabelapunktytabela"/>
              <w:numPr>
                <w:ilvl w:val="0"/>
                <w:numId w:val="25"/>
              </w:numPr>
            </w:pPr>
            <w:r w:rsidRPr="00C127F1">
              <w:t xml:space="preserve">analizuje siły działające na ciała zanurzone w cieczach lub gazach, posługując się pojęciem siły wyporu i prawem Archimedesa </w:t>
            </w:r>
          </w:p>
          <w:p w:rsidR="00520BAB" w:rsidRPr="00C127F1" w:rsidRDefault="00520BAB" w:rsidP="00956663">
            <w:pPr>
              <w:pStyle w:val="tabelapunktytabela"/>
              <w:numPr>
                <w:ilvl w:val="0"/>
                <w:numId w:val="25"/>
              </w:numPr>
            </w:pPr>
            <w:r w:rsidRPr="00C127F1">
              <w:t>oblicza wartość siły wyporu dla ciał zanurzonych w cieczy lub gazie</w:t>
            </w:r>
          </w:p>
          <w:p w:rsidR="00520BAB" w:rsidRPr="00C127F1" w:rsidRDefault="00520BAB" w:rsidP="00956663">
            <w:pPr>
              <w:pStyle w:val="tabelapunktytabela"/>
              <w:numPr>
                <w:ilvl w:val="0"/>
                <w:numId w:val="25"/>
              </w:numPr>
            </w:pPr>
            <w:r w:rsidRPr="00C127F1">
              <w:t>podaje warunki pływania ciał: kiedy ciało tonie, kiedy pływa częściowo zanurzone w cieczy i kiedy pływa całkowicie zanurzone w cieczy</w:t>
            </w:r>
          </w:p>
          <w:p w:rsidR="00520BAB" w:rsidRPr="0011106B" w:rsidRDefault="00520BAB" w:rsidP="00956663">
            <w:pPr>
              <w:pStyle w:val="tabelapunktytabela"/>
              <w:numPr>
                <w:ilvl w:val="0"/>
                <w:numId w:val="25"/>
              </w:numPr>
            </w:pPr>
            <w:r w:rsidRPr="0011106B">
              <w:t>opisuje praktyczne zastosowanie prawa Archimedesa i</w:t>
            </w:r>
            <w:r w:rsidRPr="00C127F1">
              <w:t> </w:t>
            </w:r>
            <w:r w:rsidRPr="0011106B">
              <w:t>warunków p</w:t>
            </w:r>
            <w:r w:rsidRPr="00C127F1">
              <w:t>ł</w:t>
            </w:r>
            <w:r w:rsidRPr="0011106B">
              <w:t>ywania cia</w:t>
            </w:r>
            <w:r w:rsidRPr="00C127F1">
              <w:t>ł</w:t>
            </w:r>
            <w:r w:rsidRPr="0011106B">
              <w:t>; wskazuje przyk</w:t>
            </w:r>
            <w:r w:rsidRPr="00C127F1">
              <w:t>ł</w:t>
            </w:r>
            <w:r w:rsidRPr="0011106B">
              <w:t>ady wykorzystywania w</w:t>
            </w:r>
            <w:r w:rsidRPr="00C127F1">
              <w:t> </w:t>
            </w:r>
            <w:r w:rsidRPr="0011106B">
              <w:t>otaczaj</w:t>
            </w:r>
            <w:r w:rsidRPr="00C127F1">
              <w:t>ą</w:t>
            </w:r>
            <w:r w:rsidRPr="0011106B">
              <w:t>cej rzeczywisto</w:t>
            </w:r>
            <w:r w:rsidRPr="00C127F1">
              <w:t>ś</w:t>
            </w:r>
            <w:r w:rsidRPr="0011106B">
              <w:t>ci</w:t>
            </w:r>
          </w:p>
          <w:p w:rsidR="00520BAB" w:rsidRPr="00C127F1" w:rsidRDefault="00520BAB" w:rsidP="00956663">
            <w:pPr>
              <w:pStyle w:val="tabelapunktytabela"/>
              <w:numPr>
                <w:ilvl w:val="0"/>
                <w:numId w:val="28"/>
              </w:numPr>
            </w:pPr>
            <w:r w:rsidRPr="00C127F1">
              <w:t xml:space="preserve">posługuje się informacjami pochodzącymi z analizy przeczytanych tekstów (w tym popularnonaukowych) dotyczących pływania </w:t>
            </w:r>
            <w:r w:rsidRPr="00C127F1">
              <w:lastRenderedPageBreak/>
              <w:t>ciał</w:t>
            </w:r>
          </w:p>
          <w:p w:rsidR="00520BAB" w:rsidRPr="00C127F1" w:rsidRDefault="00520BAB" w:rsidP="00956663">
            <w:pPr>
              <w:pStyle w:val="tabelapunktytabela"/>
              <w:numPr>
                <w:ilvl w:val="0"/>
                <w:numId w:val="28"/>
              </w:numPr>
            </w:pPr>
            <w:r w:rsidRPr="00C127F1">
              <w:t xml:space="preserve">wyodrębnia z tekstów lub rysunków informacje kluczowe dla opisywanego zjawiska bądź problemu </w:t>
            </w:r>
          </w:p>
          <w:p w:rsidR="00520BAB" w:rsidRPr="00C127F1" w:rsidRDefault="00520BAB" w:rsidP="00956663">
            <w:pPr>
              <w:pStyle w:val="tabelapunktytabela"/>
              <w:numPr>
                <w:ilvl w:val="0"/>
                <w:numId w:val="28"/>
              </w:numPr>
            </w:pPr>
            <w:r w:rsidRPr="00C127F1">
              <w:t>przeprowadza doświadczenia:</w:t>
            </w:r>
          </w:p>
          <w:p w:rsidR="00520BAB" w:rsidRPr="00C127F1" w:rsidRDefault="00520BAB" w:rsidP="00956663">
            <w:pPr>
              <w:pStyle w:val="tabelapolpauzytabela"/>
              <w:numPr>
                <w:ilvl w:val="1"/>
                <w:numId w:val="29"/>
              </w:numPr>
            </w:pPr>
            <w:r w:rsidRPr="00C127F1">
              <w:t>wyznaczanie siły wyporu,</w:t>
            </w:r>
          </w:p>
          <w:p w:rsidR="00520BAB" w:rsidRPr="00C127F1" w:rsidRDefault="00520BAB" w:rsidP="00956663">
            <w:pPr>
              <w:pStyle w:val="tabelapolpauzytabela"/>
              <w:numPr>
                <w:ilvl w:val="1"/>
                <w:numId w:val="29"/>
              </w:numPr>
            </w:pPr>
            <w:r w:rsidRPr="00C127F1">
              <w:t xml:space="preserve">badanie, od czego zależy wartość siły wyporu i wykazanie, że jest ona równa ciężarowi wypartej cieczy, </w:t>
            </w:r>
          </w:p>
          <w:p w:rsidR="00520BAB" w:rsidRDefault="00520BAB" w:rsidP="002C43C3">
            <w:pPr>
              <w:pStyle w:val="tabelapunktytabela"/>
              <w:ind w:firstLine="0"/>
            </w:pPr>
            <w:r w:rsidRPr="00C127F1">
              <w:t>korzystając z opisów doświadczeń i przestrzegając zasad bezpieczeństwa; zapisuje wynik pomiaru wraz z jego jednostką oraz z uwzględnieniem informacji o niepewności; wyciąga wnioski</w:t>
            </w:r>
            <w:r>
              <w:t xml:space="preserve"> i formułuje prawo Archimedesa </w:t>
            </w:r>
          </w:p>
          <w:p w:rsidR="00520BAB" w:rsidRDefault="00520BAB" w:rsidP="00956663">
            <w:pPr>
              <w:pStyle w:val="tabelapunktytabela"/>
              <w:numPr>
                <w:ilvl w:val="0"/>
                <w:numId w:val="62"/>
              </w:numPr>
            </w:pPr>
            <w:r w:rsidRPr="00C127F1">
              <w:t>rozwiązuje proste (typowe) zadania lub problemy dotyczące treści rozdziału: ­</w:t>
            </w:r>
            <w:r w:rsidRPr="00C127F1">
              <w:rPr>
                <w:rFonts w:ascii="Humanst521EUItalic" w:hAnsi="Humanst521EUItalic" w:cs="Humanst521EUItalic"/>
                <w:i/>
                <w:iCs/>
              </w:rPr>
              <w:t>Hydrostatyka i aerostatyka</w:t>
            </w:r>
            <w:r w:rsidRPr="00C127F1">
              <w:t xml:space="preserve"> (z wykorzystaniem: zależności między ciśnieniem, parciem i polem powierzchni, związku między ciśnieniem hydrostatycznym a wysokością słupa cieczy i jej gęstością, prawa Pascala, prawa Archimedesa, warunków pływania ciał)</w:t>
            </w:r>
          </w:p>
        </w:tc>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30"/>
              </w:numPr>
            </w:pPr>
            <w:r w:rsidRPr="00C127F1">
              <w:t>wymienia nazwy przyrządów służących do pomiaru ciśnienia</w:t>
            </w:r>
          </w:p>
          <w:p w:rsidR="00520BAB" w:rsidRPr="00C127F1" w:rsidRDefault="00520BAB" w:rsidP="00956663">
            <w:pPr>
              <w:pStyle w:val="tabelapunktytabela"/>
              <w:numPr>
                <w:ilvl w:val="0"/>
                <w:numId w:val="30"/>
              </w:numPr>
            </w:pPr>
            <w:r w:rsidRPr="00C127F1">
              <w:t>wyjaśnia zależność ciśnienia atmosferycznego od wysokości nad poziomem morza</w:t>
            </w:r>
          </w:p>
          <w:p w:rsidR="00520BAB" w:rsidRPr="00C127F1" w:rsidRDefault="00520BAB" w:rsidP="00956663">
            <w:pPr>
              <w:pStyle w:val="tabelapunktytabela"/>
              <w:numPr>
                <w:ilvl w:val="0"/>
                <w:numId w:val="30"/>
              </w:numPr>
            </w:pPr>
            <w:r w:rsidRPr="00C127F1">
              <w:t>opisuje znaczenie ciśnienia hydrostatycznego i ciśnienia atmosferycznego w przyrodzie i w życiu codziennym</w:t>
            </w:r>
          </w:p>
          <w:p w:rsidR="00520BAB" w:rsidRPr="00C127F1" w:rsidRDefault="00520BAB" w:rsidP="00956663">
            <w:pPr>
              <w:pStyle w:val="tabelapunktytabela"/>
              <w:numPr>
                <w:ilvl w:val="0"/>
                <w:numId w:val="30"/>
              </w:numPr>
            </w:pPr>
            <w:r w:rsidRPr="00C127F1">
              <w:t> </w:t>
            </w:r>
            <w:r w:rsidRPr="00C127F1">
              <w:rPr>
                <w:vertAlign w:val="superscript"/>
              </w:rPr>
              <w:t>R</w:t>
            </w:r>
            <w:r w:rsidRPr="00C127F1">
              <w:t>opisuje paradoks hydrostatyczny</w:t>
            </w:r>
          </w:p>
          <w:p w:rsidR="00520BAB" w:rsidRPr="00C127F1" w:rsidRDefault="00520BAB" w:rsidP="00956663">
            <w:pPr>
              <w:pStyle w:val="tabelapunktytabela"/>
              <w:numPr>
                <w:ilvl w:val="0"/>
                <w:numId w:val="30"/>
              </w:numPr>
            </w:pPr>
            <w:r w:rsidRPr="00C127F1">
              <w:t>opisuje doświadczenie Torricellego</w:t>
            </w:r>
          </w:p>
          <w:p w:rsidR="00520BAB" w:rsidRPr="00C127F1" w:rsidRDefault="00520BAB" w:rsidP="00956663">
            <w:pPr>
              <w:pStyle w:val="tabelapunktytabela"/>
              <w:numPr>
                <w:ilvl w:val="0"/>
                <w:numId w:val="30"/>
              </w:numPr>
            </w:pPr>
            <w:r w:rsidRPr="00C127F1">
              <w:t xml:space="preserve">opisuje zastosowanie prawa Pascala w prasie hydraulicznej i hamulcach </w:t>
            </w:r>
            <w:r w:rsidRPr="00C127F1">
              <w:lastRenderedPageBreak/>
              <w:t>hydraulicznych</w:t>
            </w:r>
          </w:p>
          <w:p w:rsidR="00520BAB" w:rsidRPr="00C127F1" w:rsidRDefault="00520BAB" w:rsidP="00956663">
            <w:pPr>
              <w:pStyle w:val="tabelapunktytabela"/>
              <w:numPr>
                <w:ilvl w:val="0"/>
                <w:numId w:val="30"/>
              </w:numPr>
            </w:pPr>
            <w:r w:rsidRPr="00C127F1">
              <w:t>wyznacza gęstość cieczy, korzystając z prawa Archimedesa</w:t>
            </w:r>
          </w:p>
          <w:p w:rsidR="00520BAB" w:rsidRPr="00C127F1" w:rsidRDefault="00520BAB" w:rsidP="00956663">
            <w:pPr>
              <w:pStyle w:val="tabelapunktytabela"/>
              <w:numPr>
                <w:ilvl w:val="0"/>
                <w:numId w:val="30"/>
              </w:numPr>
            </w:pPr>
            <w:r w:rsidRPr="00C127F1">
              <w:t>rysuje siły działające na ciało, które pływa w cieczy, tkwi w niej zanurzone lub tonie; wyznacza, rysuje i opisuje siłę wypadkową</w:t>
            </w:r>
          </w:p>
          <w:p w:rsidR="00520BAB" w:rsidRPr="00C127F1" w:rsidRDefault="00520BAB" w:rsidP="00956663">
            <w:pPr>
              <w:pStyle w:val="tabelapunktytabela"/>
              <w:numPr>
                <w:ilvl w:val="0"/>
                <w:numId w:val="30"/>
              </w:numPr>
            </w:pPr>
            <w:r w:rsidRPr="00C127F1">
              <w:t>wyjaśnia, kiedy ciało tonie, kiedy pływa częściowo zanurzone w cieczy i kiedy pływa całkowicie w niej zanurzone na podstawie prawa Archimedesa, posługując się pojęciami siły ciężkości i gęstości</w:t>
            </w:r>
          </w:p>
          <w:p w:rsidR="00520BAB" w:rsidRPr="00C127F1" w:rsidRDefault="00520BAB" w:rsidP="00956663">
            <w:pPr>
              <w:pStyle w:val="tabelapunktytabela"/>
              <w:numPr>
                <w:ilvl w:val="0"/>
                <w:numId w:val="30"/>
              </w:numPr>
            </w:pPr>
            <w:r w:rsidRPr="00C127F1">
              <w:t>planuje i przeprowadza doświadczenie w celu zbadania zależności ciśnienia od siły nacisku i pola powierzchni; opisuje jego przebieg i formułuje wnioski</w:t>
            </w:r>
          </w:p>
          <w:p w:rsidR="00520BAB" w:rsidRPr="00C127F1" w:rsidRDefault="00520BAB" w:rsidP="00956663">
            <w:pPr>
              <w:pStyle w:val="tabelapunktytabela"/>
              <w:numPr>
                <w:ilvl w:val="0"/>
                <w:numId w:val="30"/>
              </w:numPr>
            </w:pPr>
            <w:r w:rsidRPr="00C127F1">
              <w:t>projektuje i przeprowadza doświadczenie potwierdzające słuszność prawa Pascala dla cieczy lub gazów, opisuje jego przebieg oraz analizuje i ocenia wynik; formułuje komunikat o swoim doświadczeniu</w:t>
            </w:r>
          </w:p>
          <w:p w:rsidR="00520BAB" w:rsidRPr="00C127F1" w:rsidRDefault="00520BAB" w:rsidP="00956663">
            <w:pPr>
              <w:pStyle w:val="tabelapunktytabela"/>
              <w:numPr>
                <w:ilvl w:val="0"/>
                <w:numId w:val="30"/>
              </w:numPr>
            </w:pPr>
            <w:r w:rsidRPr="00C127F1">
              <w:t xml:space="preserve">rozwiązuje typowe zadania obliczeniowe z wykorzystaniem warunków pływania ciał; przeprowadza obliczenia i zapisuje wynik </w:t>
            </w:r>
            <w:r w:rsidRPr="004608C5">
              <w:t>zaokrąglony do zadanej liczby cyfr znaczących</w:t>
            </w:r>
          </w:p>
          <w:p w:rsidR="00520BAB" w:rsidRDefault="00520BAB" w:rsidP="00956663">
            <w:pPr>
              <w:pStyle w:val="tabelapunktytabela"/>
              <w:numPr>
                <w:ilvl w:val="0"/>
                <w:numId w:val="30"/>
              </w:numPr>
            </w:pPr>
            <w:r w:rsidRPr="00C127F1">
              <w:t xml:space="preserve">rozwiązuje zadania (lub problemy) bardziej złożone, ale typowe dotyczące treści rozdziału: </w:t>
            </w:r>
            <w:r w:rsidRPr="00C127F1">
              <w:rPr>
                <w:rFonts w:ascii="Humanst521EUItalic" w:hAnsi="Humanst521EUItalic" w:cs="Humanst521EUItalic"/>
                <w:i/>
                <w:iCs/>
              </w:rPr>
              <w:t>Hydrostatyka i aerostatyka</w:t>
            </w:r>
            <w:r w:rsidRPr="00C127F1">
              <w:t xml:space="preserve"> (z wykorzystaniem: zależności między ciśnieniem, parciem i polem powierzchni, prawa Pascala, prawa Archimedesa)</w:t>
            </w:r>
          </w:p>
          <w:p w:rsidR="00520BAB" w:rsidRDefault="00520BAB" w:rsidP="00956663">
            <w:pPr>
              <w:pStyle w:val="tabelapunktytabela"/>
              <w:numPr>
                <w:ilvl w:val="0"/>
                <w:numId w:val="30"/>
              </w:numPr>
            </w:pPr>
            <w:r w:rsidRPr="00C127F1">
              <w:t xml:space="preserve">posługuje się informacjami pochodzącymi z analizy przeczytanych tekstów (w tympopularnonaukowych) dotyczących </w:t>
            </w:r>
            <w:r w:rsidRPr="00C127F1">
              <w:lastRenderedPageBreak/>
              <w:t xml:space="preserve">ciśnienia hydrostatycznego i atmosferycznego oraz prawa Archimedesa, a w szczególności informacjami pochodzącymi z analizy tekstu: </w:t>
            </w:r>
            <w:r w:rsidRPr="00556787">
              <w:rPr>
                <w:rFonts w:ascii="Humanst521EUItalic" w:hAnsi="Humanst521EUItalic" w:cs="Humanst521EUItalic"/>
                <w:i/>
                <w:iCs/>
              </w:rPr>
              <w:t>Podciśnienie, nadciśnienie i próżnia</w:t>
            </w:r>
          </w:p>
        </w:tc>
        <w:tc>
          <w:tcPr>
            <w:tcW w:w="3231"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31"/>
              </w:numPr>
            </w:pPr>
            <w:r w:rsidRPr="00C127F1">
              <w:t>uzasadnia, kiedy ciało tonie, kiedy pływa częściowo zanurzone w cieczy i kiedy pływa całkowicie w niej zanurzone, korzystając z wzorów na siły wyporu i ciężkości oraz gęstość</w:t>
            </w:r>
          </w:p>
          <w:p w:rsidR="00520BAB" w:rsidRDefault="00520BAB" w:rsidP="00956663">
            <w:pPr>
              <w:pStyle w:val="tabelapunktytabela"/>
              <w:numPr>
                <w:ilvl w:val="0"/>
                <w:numId w:val="31"/>
              </w:numPr>
            </w:pPr>
            <w:r w:rsidRPr="00C127F1">
              <w:t xml:space="preserve">rozwiązuje złożone, nietypowe zadania (problemy) dotyczące treści rozdziału: </w:t>
            </w:r>
            <w:r w:rsidRPr="00C127F1">
              <w:rPr>
                <w:rFonts w:ascii="Humanst521EUItalic" w:hAnsi="Humanst521EUItalic" w:cs="Humanst521EUItalic"/>
                <w:i/>
                <w:iCs/>
              </w:rPr>
              <w:t>Hydrostatyka i aerostatyka</w:t>
            </w:r>
            <w:r w:rsidRPr="00C127F1">
              <w:t xml:space="preserve"> (z wykorzystaniem: zależności między ciśnieniem, parciem i polem powierzchni, związku między ciśnieniem hydrostatycznym a wysokością słupa cieczy i jej gęstością, prawa Pascala, </w:t>
            </w:r>
            <w:r w:rsidRPr="00C127F1">
              <w:lastRenderedPageBreak/>
              <w:t>prawa Archimedesa, warunków pływania ciał)</w:t>
            </w:r>
          </w:p>
          <w:p w:rsidR="00520BAB" w:rsidRPr="00760232" w:rsidRDefault="00520BAB" w:rsidP="00956663">
            <w:pPr>
              <w:pStyle w:val="tabelapunktytabela"/>
              <w:numPr>
                <w:ilvl w:val="0"/>
                <w:numId w:val="31"/>
              </w:numPr>
            </w:pPr>
            <w:r w:rsidRPr="00C127F1">
              <w:t>posługuje się informacjami pochodzącymi z analizy przeczytanych tekstów (w tym popularnonaukowych) dotyczących wykorzystywania prawa Pascala w otaczającej rzeczywistości i w życiu codziennym</w:t>
            </w:r>
          </w:p>
        </w:tc>
      </w:tr>
      <w:tr w:rsidR="00520BAB" w:rsidTr="002C43C3">
        <w:trPr>
          <w:trHeight w:val="230"/>
          <w:jc w:val="center"/>
        </w:trPr>
        <w:tc>
          <w:tcPr>
            <w:tcW w:w="13731" w:type="dxa"/>
            <w:gridSpan w:val="4"/>
            <w:shd w:val="solid" w:color="FEFAF1" w:fill="auto"/>
            <w:tcMar>
              <w:top w:w="57" w:type="dxa"/>
              <w:left w:w="57" w:type="dxa"/>
              <w:bottom w:w="57" w:type="dxa"/>
              <w:right w:w="57" w:type="dxa"/>
            </w:tcMar>
            <w:vAlign w:val="center"/>
          </w:tcPr>
          <w:p w:rsidR="00520BAB" w:rsidRPr="0011106B" w:rsidRDefault="00520BAB" w:rsidP="002C43C3">
            <w:pPr>
              <w:pStyle w:val="tabeladzialtabela"/>
              <w:rPr>
                <w:b/>
              </w:rPr>
            </w:pPr>
            <w:r w:rsidRPr="0011106B">
              <w:rPr>
                <w:b/>
              </w:rPr>
              <w:lastRenderedPageBreak/>
              <w:t>IV. KINEMATYKA</w:t>
            </w:r>
          </w:p>
        </w:tc>
      </w:tr>
      <w:tr w:rsidR="00520BAB" w:rsidRPr="00A65C11" w:rsidTr="002C43C3">
        <w:trPr>
          <w:trHeight w:val="397"/>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t>Uczeń:</w:t>
            </w:r>
          </w:p>
          <w:p w:rsidR="00520BAB" w:rsidRPr="00C127F1" w:rsidRDefault="00520BAB" w:rsidP="00956663">
            <w:pPr>
              <w:pStyle w:val="tabelapunktytabela"/>
              <w:numPr>
                <w:ilvl w:val="0"/>
                <w:numId w:val="32"/>
              </w:numPr>
            </w:pPr>
            <w:r w:rsidRPr="00C127F1">
              <w:t>wskazuje przykłady ciał będących w ruchu w otaczającej rzeczywistości</w:t>
            </w:r>
          </w:p>
          <w:p w:rsidR="00520BAB" w:rsidRPr="00C127F1" w:rsidRDefault="00520BAB" w:rsidP="00956663">
            <w:pPr>
              <w:pStyle w:val="tabelapunktytabela"/>
              <w:numPr>
                <w:ilvl w:val="0"/>
                <w:numId w:val="32"/>
              </w:numPr>
            </w:pPr>
            <w:r w:rsidRPr="00C127F1">
              <w:t xml:space="preserve">wyróżnia pojęcia toru i drogi i wykorzystuje je do opisu ruchu; podaje jednostkę drogi w układzie SI; przelicza jednostki drogi </w:t>
            </w:r>
          </w:p>
          <w:p w:rsidR="00520BAB" w:rsidRPr="00C127F1" w:rsidRDefault="00520BAB" w:rsidP="00956663">
            <w:pPr>
              <w:pStyle w:val="tabelapunktytabela"/>
              <w:numPr>
                <w:ilvl w:val="0"/>
                <w:numId w:val="32"/>
              </w:numPr>
            </w:pPr>
            <w:r w:rsidRPr="00C127F1">
              <w:t xml:space="preserve">odróżnia ruch prostoliniowy od ruchu krzywoliniowego; podaje przykłady ruchów: </w:t>
            </w:r>
            <w:r w:rsidRPr="00C127F1">
              <w:lastRenderedPageBreak/>
              <w:t>prostoliniowego i krzywoliniowego</w:t>
            </w:r>
          </w:p>
          <w:p w:rsidR="00520BAB" w:rsidRPr="00C127F1" w:rsidRDefault="00520BAB" w:rsidP="00956663">
            <w:pPr>
              <w:pStyle w:val="tabelapunktytabela"/>
              <w:numPr>
                <w:ilvl w:val="0"/>
                <w:numId w:val="32"/>
              </w:numPr>
            </w:pPr>
            <w:r w:rsidRPr="00C127F1">
              <w:t>nazywa ruchem jednostajnym ruch, w którym droga przebyta w jednostkowych przedziałach czasu jest stała; podaje przykłady ruchu jednostajnego w otaczającej rzeczywistości</w:t>
            </w:r>
          </w:p>
          <w:p w:rsidR="00520BAB" w:rsidRPr="00C127F1" w:rsidRDefault="00520BAB" w:rsidP="00956663">
            <w:pPr>
              <w:pStyle w:val="tabelapunktytabela"/>
              <w:numPr>
                <w:ilvl w:val="0"/>
                <w:numId w:val="32"/>
              </w:numPr>
            </w:pPr>
            <w:r w:rsidRPr="00C127F1">
              <w:t>posługuje się pojęciem prędkości do opisu ruchu prostoliniowego; opisuje ruch jednostajny prostoliniowy; podaje jednostkę prędkości w układzie SI</w:t>
            </w:r>
          </w:p>
          <w:p w:rsidR="00520BAB" w:rsidRPr="00C127F1" w:rsidRDefault="00520BAB" w:rsidP="00956663">
            <w:pPr>
              <w:pStyle w:val="tabelapunktytabela"/>
              <w:numPr>
                <w:ilvl w:val="0"/>
                <w:numId w:val="32"/>
              </w:numPr>
            </w:pPr>
            <w:r w:rsidRPr="00C127F1">
              <w:t>odczytuje prędkość i przebytą odległość z wykresów zależności drogi i prędkości od czasu</w:t>
            </w:r>
          </w:p>
          <w:p w:rsidR="00520BAB" w:rsidRPr="0011106B" w:rsidRDefault="00520BAB" w:rsidP="00956663">
            <w:pPr>
              <w:pStyle w:val="tabelapunktytabela"/>
              <w:numPr>
                <w:ilvl w:val="0"/>
                <w:numId w:val="32"/>
              </w:numPr>
            </w:pPr>
            <w:r w:rsidRPr="0011106B">
              <w:t>odró</w:t>
            </w:r>
            <w:r w:rsidRPr="00C127F1">
              <w:t>ż</w:t>
            </w:r>
            <w:r w:rsidRPr="0011106B">
              <w:t>nia ruch niejednostajny (zmienny) od</w:t>
            </w:r>
            <w:r w:rsidRPr="00C127F1">
              <w:t> </w:t>
            </w:r>
            <w:r w:rsidRPr="0011106B">
              <w:t>ruchu jednostajnego; podaje przyk</w:t>
            </w:r>
            <w:r w:rsidRPr="00C127F1">
              <w:t>ł</w:t>
            </w:r>
            <w:r w:rsidRPr="0011106B">
              <w:t>ady ruchu niejednostajnego w</w:t>
            </w:r>
            <w:r w:rsidRPr="00C127F1">
              <w:t> </w:t>
            </w:r>
            <w:r w:rsidRPr="0011106B">
              <w:t>otaczaj</w:t>
            </w:r>
            <w:r w:rsidRPr="00C127F1">
              <w:t>ą</w:t>
            </w:r>
            <w:r w:rsidRPr="0011106B">
              <w:t>cej rzeczywisto</w:t>
            </w:r>
            <w:r w:rsidRPr="00C127F1">
              <w:t>ś</w:t>
            </w:r>
            <w:r w:rsidRPr="0011106B">
              <w:t>ci</w:t>
            </w:r>
          </w:p>
          <w:p w:rsidR="00520BAB" w:rsidRPr="00C127F1" w:rsidRDefault="00520BAB" w:rsidP="00956663">
            <w:pPr>
              <w:pStyle w:val="tabelapunktytabela"/>
              <w:numPr>
                <w:ilvl w:val="0"/>
                <w:numId w:val="32"/>
              </w:numPr>
            </w:pPr>
            <w:r w:rsidRPr="00C127F1">
              <w:t>rozróżnia pojęcia: prędkość chwilowa i prędkość średnia</w:t>
            </w:r>
          </w:p>
          <w:p w:rsidR="00520BAB" w:rsidRPr="00C127F1" w:rsidRDefault="00520BAB" w:rsidP="00956663">
            <w:pPr>
              <w:pStyle w:val="tabelapunktytabela"/>
              <w:numPr>
                <w:ilvl w:val="0"/>
                <w:numId w:val="32"/>
              </w:numPr>
              <w:suppressAutoHyphens/>
            </w:pPr>
            <w:r w:rsidRPr="00C127F1">
              <w:t>posługuje się pojęciem przyspieszenia do opisu ruchu prostoliniowego jednostajnie przyspieszonego i jednostajnie opóźnionego; podaje jednostkę przyspieszenia w układzie SI</w:t>
            </w:r>
          </w:p>
          <w:p w:rsidR="00520BAB" w:rsidRPr="00C127F1" w:rsidRDefault="00520BAB" w:rsidP="00956663">
            <w:pPr>
              <w:pStyle w:val="tabelapunktytabela"/>
              <w:numPr>
                <w:ilvl w:val="0"/>
                <w:numId w:val="32"/>
              </w:numPr>
            </w:pPr>
            <w:r w:rsidRPr="00C127F1">
              <w:t>odczytuje przyspieszenie i prędkość z wykresów zależności przyspieszenia i prędkości od czasu dla ruchu prostoliniowego jednostajnie przyspieszonego; rozpoznaje proporcjonalność prostą</w:t>
            </w:r>
          </w:p>
          <w:p w:rsidR="00520BAB" w:rsidRPr="00C127F1" w:rsidRDefault="00520BAB" w:rsidP="00956663">
            <w:pPr>
              <w:pStyle w:val="tabelapunktytabela"/>
              <w:numPr>
                <w:ilvl w:val="0"/>
                <w:numId w:val="33"/>
              </w:numPr>
            </w:pPr>
            <w:r w:rsidRPr="00C127F1">
              <w:t>rozpoznaje zależność rosnącą na podstawie danych z tabeli lub na podstawie wykresu zależności drogi od czasu w ruchu jednostajnie przyspieszonym</w:t>
            </w:r>
          </w:p>
          <w:p w:rsidR="00520BAB" w:rsidRPr="00C127F1" w:rsidRDefault="00520BAB" w:rsidP="00956663">
            <w:pPr>
              <w:pStyle w:val="tabelapunktytabela"/>
              <w:numPr>
                <w:ilvl w:val="0"/>
                <w:numId w:val="33"/>
              </w:numPr>
            </w:pPr>
            <w:r w:rsidRPr="00C127F1">
              <w:lastRenderedPageBreak/>
              <w:t>identyfikuje rodzaj ruchu na podstawie wykresów zależności drogi, prędkości i przyspieszenia od czasu; rozpoznaje proporcjonalność prostą</w:t>
            </w:r>
          </w:p>
          <w:p w:rsidR="00520BAB" w:rsidRPr="00C127F1" w:rsidRDefault="00520BAB" w:rsidP="00956663">
            <w:pPr>
              <w:pStyle w:val="tabelapunktytabela"/>
              <w:numPr>
                <w:ilvl w:val="0"/>
                <w:numId w:val="33"/>
              </w:numPr>
            </w:pPr>
            <w:r w:rsidRPr="00C127F1">
              <w:t>odczytuje dane z wykresów zależności drogi, prędkości i przyspieszenia od czasu dla ruchów prostoliniowych: jednostajnego i jednostajnie przyspieszonego</w:t>
            </w:r>
          </w:p>
          <w:p w:rsidR="00520BAB" w:rsidRDefault="00520BAB" w:rsidP="00956663">
            <w:pPr>
              <w:pStyle w:val="tabelapunktytabela"/>
              <w:numPr>
                <w:ilvl w:val="0"/>
                <w:numId w:val="33"/>
              </w:numPr>
            </w:pPr>
            <w:r w:rsidRPr="00C127F1">
              <w:t>przelicza wielokrotności i podwielokrotności (mili-, centy-, kilo-, mega-) oraz jednostki czasu (sekunda, minuta, godzina)</w:t>
            </w:r>
          </w:p>
          <w:p w:rsidR="00520BAB" w:rsidRDefault="00520BAB" w:rsidP="00956663">
            <w:pPr>
              <w:pStyle w:val="tabelapunktytabela"/>
              <w:numPr>
                <w:ilvl w:val="0"/>
                <w:numId w:val="33"/>
              </w:numPr>
            </w:pPr>
            <w:r w:rsidRPr="00C127F1">
              <w:t>wyodrębnia z tekstów i rysunków informacje kluczowe</w:t>
            </w:r>
          </w:p>
        </w:tc>
        <w:tc>
          <w:tcPr>
            <w:tcW w:w="3628"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34"/>
              </w:numPr>
            </w:pPr>
            <w:r w:rsidRPr="00C127F1">
              <w:t>wyjaśnia, na czym polega względność ruchu; podaje przykłady układów odniesienia</w:t>
            </w:r>
          </w:p>
          <w:p w:rsidR="00520BAB" w:rsidRPr="0011106B" w:rsidRDefault="00520BAB" w:rsidP="00956663">
            <w:pPr>
              <w:pStyle w:val="tabelapunktytabela"/>
              <w:numPr>
                <w:ilvl w:val="0"/>
                <w:numId w:val="34"/>
              </w:numPr>
            </w:pPr>
            <w:r w:rsidRPr="0011106B">
              <w:t>opisuje i</w:t>
            </w:r>
            <w:r w:rsidRPr="00C127F1">
              <w:t> </w:t>
            </w:r>
            <w:r w:rsidRPr="0011106B">
              <w:t>wskazuje przyk</w:t>
            </w:r>
            <w:r w:rsidRPr="00C127F1">
              <w:t>ł</w:t>
            </w:r>
            <w:r w:rsidRPr="0011106B">
              <w:t>ady wzgl</w:t>
            </w:r>
            <w:r w:rsidRPr="00C127F1">
              <w:t>ę</w:t>
            </w:r>
            <w:r w:rsidRPr="0011106B">
              <w:t>dno</w:t>
            </w:r>
            <w:r w:rsidRPr="00C127F1">
              <w:t>ś</w:t>
            </w:r>
            <w:r w:rsidRPr="0011106B">
              <w:t>ci ruchu</w:t>
            </w:r>
          </w:p>
          <w:p w:rsidR="00520BAB" w:rsidRPr="00C127F1" w:rsidRDefault="00520BAB" w:rsidP="00956663">
            <w:pPr>
              <w:pStyle w:val="tabelapunktytabela"/>
              <w:numPr>
                <w:ilvl w:val="0"/>
                <w:numId w:val="34"/>
              </w:numPr>
            </w:pPr>
            <w:r w:rsidRPr="00C127F1">
              <w:t xml:space="preserve">oblicza wartość prędkości i przelicza jej jednostki; oblicza i zapisuje wynik </w:t>
            </w:r>
            <w:r w:rsidRPr="004608C5">
              <w:t>zaokrąglony do zadanej liczby cyfr znaczących</w:t>
            </w:r>
          </w:p>
          <w:p w:rsidR="00520BAB" w:rsidRPr="00C127F1" w:rsidRDefault="00520BAB" w:rsidP="00956663">
            <w:pPr>
              <w:pStyle w:val="tabelapunktytabela"/>
              <w:numPr>
                <w:ilvl w:val="0"/>
                <w:numId w:val="34"/>
              </w:numPr>
            </w:pPr>
            <w:r w:rsidRPr="00C127F1">
              <w:lastRenderedPageBreak/>
              <w:t>wyznacza wartość prędkości i drogę z wykresów zależności prędkości i drogi od czasu dla ruchu prostoliniowego odcinkami jednostajnego oraz rysuje te wykresy na podstawie podanych informacji</w:t>
            </w:r>
          </w:p>
          <w:p w:rsidR="00520BAB" w:rsidRPr="00C127F1" w:rsidRDefault="00520BAB" w:rsidP="00956663">
            <w:pPr>
              <w:pStyle w:val="tabelapunktytabela"/>
              <w:numPr>
                <w:ilvl w:val="0"/>
                <w:numId w:val="34"/>
              </w:numPr>
            </w:pPr>
            <w:r w:rsidRPr="00C127F1">
              <w:t>rozpoznaje na podstawie danych liczbowych lub na podstawie wykresu, że w ruchu jednostajnym prostoliniowym droga jest wprost proporcjonalna do czasu oraz posługuje się proporcjonalnością prostą</w:t>
            </w:r>
          </w:p>
          <w:p w:rsidR="00520BAB" w:rsidRPr="00C127F1" w:rsidRDefault="00520BAB" w:rsidP="00956663">
            <w:pPr>
              <w:pStyle w:val="tabelapunktytabela"/>
              <w:numPr>
                <w:ilvl w:val="0"/>
                <w:numId w:val="34"/>
              </w:numPr>
            </w:pPr>
            <w:r w:rsidRPr="00C127F1">
              <w:t>nazywa ruchem jednostajnie przyspieszonym ruch, w którym wartość prędkości rośniejednostkowych przedziałach czasu o tę samą wartość, a ruchem jednostajnie opóźnionym – ruch, w którym wartość prędkości maleje w jednostkowych przedziałach czasu o tę samą wartość</w:t>
            </w:r>
          </w:p>
          <w:p w:rsidR="00520BAB" w:rsidRPr="00C127F1" w:rsidRDefault="00520BAB" w:rsidP="00956663">
            <w:pPr>
              <w:pStyle w:val="tabelapunktytabela"/>
              <w:numPr>
                <w:ilvl w:val="0"/>
                <w:numId w:val="34"/>
              </w:numPr>
            </w:pPr>
            <w:r w:rsidRPr="00C127F1">
              <w:t xml:space="preserve">oblicza wartość przyspieszenia wraz z jednostką; przelicza jednostki przyspieszenia </w:t>
            </w:r>
          </w:p>
          <w:p w:rsidR="00520BAB" w:rsidRPr="00C127F1" w:rsidRDefault="00520BAB" w:rsidP="00956663">
            <w:pPr>
              <w:pStyle w:val="tabelapunktytabela"/>
              <w:numPr>
                <w:ilvl w:val="0"/>
                <w:numId w:val="34"/>
              </w:numPr>
            </w:pPr>
            <w:r w:rsidRPr="00C127F1">
              <w:t>wyznacza zmianę prędkości dla ruchu prostoliniowego jednostajnie zmiennego (przyspieszonego lub opóźnionego); oblicza prędkość końcową w ruchu jednostajnie przyspieszonym</w:t>
            </w:r>
          </w:p>
          <w:p w:rsidR="00520BAB" w:rsidRPr="00C127F1" w:rsidRDefault="00520BAB" w:rsidP="00956663">
            <w:pPr>
              <w:pStyle w:val="tabelapunktytabela"/>
              <w:numPr>
                <w:ilvl w:val="0"/>
                <w:numId w:val="34"/>
              </w:numPr>
            </w:pPr>
            <w:r w:rsidRPr="00C127F1">
              <w:t>stosuje do obliczeń związek przyspieszenia ze zmianą prędkości i czasem, w którym ta zmiana nastąpiła (</w:t>
            </w:r>
            <m:oMath>
              <m:r>
                <w:rPr>
                  <w:rFonts w:ascii="Cambria Math" w:hAnsi="Cambria Math"/>
                </w:rPr>
                <m:t>∆v=a∙∆t</m:t>
              </m:r>
            </m:oMath>
            <w:r w:rsidR="00581D13" w:rsidRPr="00322995">
              <w:fldChar w:fldCharType="begin"/>
            </w:r>
            <w:r w:rsidRPr="00322995">
              <w:instrText xml:space="preserve"> QUOTE </w:instrText>
            </w:r>
            <w:r w:rsidRPr="00322995">
              <w:rPr>
                <w:noProof/>
                <w:position w:val="-15"/>
                <w:lang w:eastAsia="pl-PL"/>
              </w:rPr>
              <w:drawing>
                <wp:inline distT="0" distB="0" distL="0" distR="0">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00581D13" w:rsidRPr="00322995">
              <w:fldChar w:fldCharType="end"/>
            </w:r>
            <w:r w:rsidRPr="00C127F1">
              <w:t xml:space="preserve">); wyznacza prędkość końcową </w:t>
            </w:r>
          </w:p>
          <w:p w:rsidR="00520BAB" w:rsidRPr="0011106B" w:rsidRDefault="00520BAB" w:rsidP="00956663">
            <w:pPr>
              <w:pStyle w:val="tabelapunktytabela"/>
              <w:numPr>
                <w:ilvl w:val="0"/>
                <w:numId w:val="34"/>
              </w:numPr>
            </w:pPr>
            <w:r w:rsidRPr="0011106B">
              <w:t>analizuje wykresy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ruchu prostoliniowego jednostajnego; porównuje ruchy na</w:t>
            </w:r>
            <w:r w:rsidRPr="00C127F1">
              <w:t> </w:t>
            </w:r>
            <w:r w:rsidRPr="0011106B">
              <w:t>podstawie nachylenia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rsidR="00520BAB" w:rsidRPr="00C127F1" w:rsidRDefault="00520BAB" w:rsidP="00956663">
            <w:pPr>
              <w:pStyle w:val="tabelapunktytabela"/>
              <w:numPr>
                <w:ilvl w:val="0"/>
                <w:numId w:val="34"/>
              </w:numPr>
            </w:pPr>
            <w:r w:rsidRPr="00C127F1">
              <w:t xml:space="preserve">analizuje wykresy zależności prędkości </w:t>
            </w:r>
            <w:r w:rsidRPr="00C127F1">
              <w:lastRenderedPageBreak/>
              <w:t>i przyspieszenia od czasu dla ruchu prostoliniowego jednostajnie przyspieszonego; porównuje ruchy na podstawie nachylenia wykresu prędkości do osi czasu</w:t>
            </w:r>
          </w:p>
          <w:p w:rsidR="00520BAB" w:rsidRPr="0011106B" w:rsidRDefault="00520BAB" w:rsidP="00956663">
            <w:pPr>
              <w:pStyle w:val="tabelapunktytabela"/>
              <w:numPr>
                <w:ilvl w:val="0"/>
                <w:numId w:val="34"/>
              </w:numPr>
            </w:pPr>
            <w:r w:rsidRPr="0011106B">
              <w:t>analizuje wykres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 dla ruchu prostoliniowego jednostajnie opó</w:t>
            </w:r>
            <w:r w:rsidRPr="00C127F1">
              <w:t>ź</w:t>
            </w:r>
            <w:r w:rsidRPr="0011106B">
              <w:t>nionego; oblicza pr</w:t>
            </w:r>
            <w:r w:rsidRPr="00C127F1">
              <w:t>ę</w:t>
            </w:r>
            <w:r w:rsidRPr="0011106B">
              <w:t>dko</w:t>
            </w:r>
            <w:r w:rsidRPr="00C127F1">
              <w:t>ść</w:t>
            </w:r>
            <w:r w:rsidRPr="0011106B">
              <w:t xml:space="preserve"> ko</w:t>
            </w:r>
            <w:r w:rsidRPr="00C127F1">
              <w:t>ń</w:t>
            </w:r>
            <w:r w:rsidRPr="0011106B">
              <w:t>cow</w:t>
            </w:r>
            <w:r w:rsidRPr="00C127F1">
              <w:t>ą</w:t>
            </w:r>
            <w:r w:rsidRPr="0011106B">
              <w:t xml:space="preserve"> w</w:t>
            </w:r>
            <w:r w:rsidRPr="00C127F1">
              <w:t> </w:t>
            </w:r>
            <w:r w:rsidRPr="0011106B">
              <w:t>tym ruchu</w:t>
            </w:r>
          </w:p>
          <w:p w:rsidR="00520BAB" w:rsidRPr="00C127F1" w:rsidRDefault="00520BAB" w:rsidP="00956663">
            <w:pPr>
              <w:pStyle w:val="tabelapunktytabela"/>
              <w:numPr>
                <w:ilvl w:val="0"/>
                <w:numId w:val="34"/>
              </w:numPr>
            </w:pPr>
            <w:r w:rsidRPr="00C127F1">
              <w:t xml:space="preserve">przeprowadza doświadczenia: </w:t>
            </w:r>
          </w:p>
          <w:p w:rsidR="00520BAB" w:rsidRPr="00C127F1" w:rsidRDefault="00520BAB" w:rsidP="00956663">
            <w:pPr>
              <w:pStyle w:val="tabelapolpauzytabela"/>
              <w:numPr>
                <w:ilvl w:val="1"/>
                <w:numId w:val="35"/>
              </w:numPr>
            </w:pPr>
            <w:r w:rsidRPr="00C127F1">
              <w:t>wyznaczanie prędkości ruchu pęcherzyka powietrza w zamkniętej rurce wypełnionej wodą,</w:t>
            </w:r>
          </w:p>
          <w:p w:rsidR="00520BAB" w:rsidRPr="00C127F1" w:rsidRDefault="00520BAB" w:rsidP="00956663">
            <w:pPr>
              <w:pStyle w:val="tabelapolpauzytabela"/>
              <w:numPr>
                <w:ilvl w:val="1"/>
                <w:numId w:val="35"/>
              </w:numPr>
            </w:pPr>
            <w:r w:rsidRPr="00C127F1">
              <w:t>badanie ruchu staczającej się kulki,</w:t>
            </w:r>
          </w:p>
          <w:p w:rsidR="00520BAB" w:rsidRDefault="00520BAB" w:rsidP="002C43C3">
            <w:pPr>
              <w:pStyle w:val="tabelapunktytabela"/>
              <w:ind w:firstLine="0"/>
            </w:pPr>
            <w:r w:rsidRPr="00C127F1">
              <w:t xml:space="preserve">korzystając z opisów doświadczeń i przestrzegając zasad bezpieczeństwa; zapisuje wyniki pomiarów i obliczeń w tabeli </w:t>
            </w:r>
            <w:r w:rsidRPr="00CE3543">
              <w:t>zaokrągl</w:t>
            </w:r>
            <w:r>
              <w:t>one</w:t>
            </w:r>
            <w:r w:rsidRPr="00CE3543">
              <w:t xml:space="preserve"> do zadanej liczby cyfr znaczących</w:t>
            </w:r>
            <w:r>
              <w:t xml:space="preserve">; formułuje wnioski </w:t>
            </w:r>
          </w:p>
          <w:p w:rsidR="00520BAB" w:rsidRDefault="00520BAB" w:rsidP="00956663">
            <w:pPr>
              <w:pStyle w:val="tabelapunktytabela"/>
              <w:numPr>
                <w:ilvl w:val="0"/>
                <w:numId w:val="36"/>
              </w:numPr>
              <w:spacing w:after="11"/>
            </w:pPr>
            <w:r w:rsidRPr="00C127F1">
              <w:t xml:space="preserve">rozwiązuje proste (typowe) zadania lub problemy związane z treścią rozdziału: </w:t>
            </w:r>
            <w:r w:rsidRPr="00C127F1">
              <w:rPr>
                <w:rFonts w:ascii="Humanst521EUItalic" w:hAnsi="Humanst521EUItalic" w:cs="Humanst521EUItalic"/>
                <w:i/>
                <w:iCs/>
              </w:rPr>
              <w:t>Kinematyka</w:t>
            </w:r>
            <w:r w:rsidRPr="00C127F1">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tcW w:w="3436" w:type="dxa"/>
            <w:shd w:val="solid" w:color="FEFAF1" w:fill="auto"/>
            <w:tcMar>
              <w:top w:w="62" w:type="dxa"/>
              <w:left w:w="108" w:type="dxa"/>
              <w:bottom w:w="62" w:type="dxa"/>
              <w:right w:w="108" w:type="dxa"/>
            </w:tcMar>
          </w:tcPr>
          <w:p w:rsidR="00520BAB" w:rsidRPr="0011106B" w:rsidRDefault="00520BAB" w:rsidP="002C43C3">
            <w:pPr>
              <w:pStyle w:val="tabelatresctabela"/>
            </w:pPr>
            <w:r w:rsidRPr="0011106B">
              <w:lastRenderedPageBreak/>
              <w:t>Ucze</w:t>
            </w:r>
            <w:r w:rsidRPr="00C127F1">
              <w:t>ń</w:t>
            </w:r>
            <w:r w:rsidRPr="0011106B">
              <w:t>:</w:t>
            </w:r>
          </w:p>
          <w:p w:rsidR="00520BAB" w:rsidRPr="0011106B" w:rsidRDefault="00520BAB" w:rsidP="00956663">
            <w:pPr>
              <w:pStyle w:val="tabelapunktytabela"/>
              <w:numPr>
                <w:ilvl w:val="0"/>
                <w:numId w:val="37"/>
              </w:numPr>
            </w:pPr>
            <w:r w:rsidRPr="0011106B">
              <w:t>rozró</w:t>
            </w:r>
            <w:r w:rsidRPr="00C127F1">
              <w:t>ż</w:t>
            </w:r>
            <w:r w:rsidRPr="0011106B">
              <w:t>nia uk</w:t>
            </w:r>
            <w:r w:rsidRPr="00C127F1">
              <w:t>ł</w:t>
            </w:r>
            <w:r w:rsidRPr="0011106B">
              <w:t>ady odniesienia: jedno-, dwu- i</w:t>
            </w:r>
            <w:r w:rsidRPr="00C127F1">
              <w:t> </w:t>
            </w:r>
            <w:r w:rsidRPr="0011106B">
              <w:t>trójwymiarowy</w:t>
            </w:r>
          </w:p>
          <w:p w:rsidR="00520BAB" w:rsidRPr="0011106B" w:rsidRDefault="00520BAB" w:rsidP="00956663">
            <w:pPr>
              <w:pStyle w:val="tabelapunktytabela"/>
              <w:numPr>
                <w:ilvl w:val="0"/>
                <w:numId w:val="37"/>
              </w:numPr>
              <w:suppressAutoHyphens/>
            </w:pPr>
            <w:r w:rsidRPr="0011106B">
              <w:t>planuje i</w:t>
            </w:r>
            <w:r w:rsidRPr="00C127F1">
              <w:t> </w:t>
            </w:r>
            <w:r w:rsidRPr="0011106B">
              <w:t>przeprowadza do</w:t>
            </w:r>
            <w:r w:rsidRPr="00C127F1">
              <w:t>ś</w:t>
            </w:r>
            <w:r w:rsidRPr="0011106B">
              <w:t>wiadczenie w</w:t>
            </w:r>
            <w:r w:rsidRPr="00C127F1">
              <w:t> </w:t>
            </w:r>
            <w:r w:rsidRPr="0011106B">
              <w:t>celu wyznaczenia pr</w:t>
            </w:r>
            <w:r w:rsidRPr="00C127F1">
              <w:t>ę</w:t>
            </w:r>
            <w:r w:rsidRPr="0011106B">
              <w:t>dko</w:t>
            </w:r>
            <w:r w:rsidRPr="00C127F1">
              <w:t>ś</w:t>
            </w:r>
            <w:r w:rsidRPr="0011106B">
              <w:t>ci z</w:t>
            </w:r>
            <w:r w:rsidRPr="00C127F1">
              <w:t> </w:t>
            </w:r>
            <w:r w:rsidRPr="0011106B">
              <w:t>pomiaru czasu i</w:t>
            </w:r>
            <w:r w:rsidRPr="00C127F1">
              <w:t> </w:t>
            </w:r>
            <w:r w:rsidRPr="0011106B">
              <w:t>drogi z</w:t>
            </w:r>
            <w:r w:rsidRPr="00C127F1">
              <w:t> </w:t>
            </w:r>
            <w:r w:rsidRPr="0011106B">
              <w:t>u</w:t>
            </w:r>
            <w:r w:rsidRPr="00C127F1">
              <w:t>ż</w:t>
            </w:r>
            <w:r w:rsidRPr="0011106B">
              <w:t>yciem przyrz</w:t>
            </w:r>
            <w:r w:rsidRPr="00C127F1">
              <w:t>ą</w:t>
            </w:r>
            <w:r w:rsidRPr="0011106B">
              <w:t>dów analogowych lub cyfrowych b</w:t>
            </w:r>
            <w:r w:rsidRPr="00C127F1">
              <w:t>ą</w:t>
            </w:r>
            <w:r w:rsidRPr="0011106B">
              <w:t>d</w:t>
            </w:r>
            <w:r w:rsidRPr="00C127F1">
              <w:t>ź</w:t>
            </w:r>
            <w:r w:rsidRPr="0011106B">
              <w:t xml:space="preserve"> programu do</w:t>
            </w:r>
            <w:r w:rsidRPr="00C127F1">
              <w:t> </w:t>
            </w:r>
            <w:r w:rsidRPr="0011106B">
              <w:t>analizy materia</w:t>
            </w:r>
            <w:r w:rsidRPr="00C127F1">
              <w:t>ł</w:t>
            </w:r>
            <w:r w:rsidRPr="0011106B">
              <w:t>ów wideo; szacuje rz</w:t>
            </w:r>
            <w:r w:rsidRPr="00C127F1">
              <w:t>ą</w:t>
            </w:r>
            <w:r w:rsidRPr="0011106B">
              <w:t xml:space="preserve">d </w:t>
            </w:r>
            <w:r w:rsidRPr="0011106B">
              <w:lastRenderedPageBreak/>
              <w:t>wielko</w:t>
            </w:r>
            <w:r w:rsidRPr="00C127F1">
              <w:t>ś</w:t>
            </w:r>
            <w:r w:rsidRPr="0011106B">
              <w:t>ci spodziewanego wyniku; zapisuje wyniki pomiarów wraz z</w:t>
            </w:r>
            <w:r w:rsidRPr="00C127F1">
              <w:t> </w:t>
            </w:r>
            <w:r w:rsidRPr="0011106B">
              <w:t>ich jednostkami oraz z</w:t>
            </w:r>
            <w:r w:rsidRPr="00C127F1">
              <w:t> </w:t>
            </w:r>
            <w:r w:rsidRPr="0011106B">
              <w:t>uwzgl</w:t>
            </w:r>
            <w:r w:rsidRPr="00C127F1">
              <w:t>ę</w:t>
            </w:r>
            <w:r w:rsidRPr="0011106B">
              <w:t>dnieniem informacji o</w:t>
            </w:r>
            <w:r w:rsidRPr="00C127F1">
              <w:t> </w:t>
            </w:r>
            <w:r w:rsidRPr="0011106B">
              <w:t>niepewno</w:t>
            </w:r>
            <w:r w:rsidRPr="00C127F1">
              <w:t>ś</w:t>
            </w:r>
            <w:r w:rsidRPr="0011106B">
              <w:t>ci; opisuje przebieg do</w:t>
            </w:r>
            <w:r w:rsidRPr="00C127F1">
              <w:t>ś</w:t>
            </w:r>
            <w:r w:rsidRPr="0011106B">
              <w:t>wiadczenia i</w:t>
            </w:r>
            <w:r w:rsidRPr="00C127F1">
              <w:t> </w:t>
            </w:r>
            <w:r w:rsidRPr="0011106B">
              <w:t>ocenia jego</w:t>
            </w:r>
            <w:r w:rsidRPr="00C127F1">
              <w:t> </w:t>
            </w:r>
            <w:r w:rsidRPr="0011106B">
              <w:t>wyniki</w:t>
            </w:r>
          </w:p>
          <w:p w:rsidR="00520BAB" w:rsidRPr="0011106B" w:rsidRDefault="00520BAB" w:rsidP="00956663">
            <w:pPr>
              <w:pStyle w:val="tabelapunktytabela"/>
              <w:numPr>
                <w:ilvl w:val="0"/>
                <w:numId w:val="37"/>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dla ruchu prostoliniowego odcinkami jednostajnego na</w:t>
            </w:r>
            <w:r w:rsidRPr="00C127F1">
              <w:t> </w:t>
            </w:r>
            <w:r w:rsidRPr="0011106B">
              <w:t>podstawie podanych informacji (oznacza wielko</w:t>
            </w:r>
            <w:r w:rsidRPr="00C127F1">
              <w:t>ś</w:t>
            </w:r>
            <w:r w:rsidRPr="0011106B">
              <w:t>ci i</w:t>
            </w:r>
            <w:r w:rsidRPr="00C127F1">
              <w:t> </w:t>
            </w:r>
            <w:r w:rsidRPr="0011106B">
              <w:t>skale na</w:t>
            </w:r>
            <w:r w:rsidRPr="00C127F1">
              <w:t> </w:t>
            </w:r>
            <w:r w:rsidRPr="0011106B">
              <w:t>osiach; zaznacza punkty i</w:t>
            </w:r>
            <w:r w:rsidRPr="00C127F1">
              <w:t> </w:t>
            </w:r>
            <w:r w:rsidRPr="0011106B">
              <w:t>rysuje wykres; uwzgl</w:t>
            </w:r>
            <w:r w:rsidRPr="00C127F1">
              <w:t>ę</w:t>
            </w:r>
            <w:r w:rsidRPr="0011106B">
              <w:t>dnia niepewno</w:t>
            </w:r>
            <w:r w:rsidRPr="00C127F1">
              <w:t>ś</w:t>
            </w:r>
            <w:r w:rsidRPr="0011106B">
              <w:t>ci pomiarowe)</w:t>
            </w:r>
          </w:p>
          <w:p w:rsidR="00520BAB" w:rsidRPr="00B02B7F" w:rsidRDefault="00520BAB" w:rsidP="00956663">
            <w:pPr>
              <w:pStyle w:val="tabelapunktytabela"/>
              <w:numPr>
                <w:ilvl w:val="0"/>
                <w:numId w:val="37"/>
              </w:numPr>
              <w:suppressAutoHyphens/>
              <w:rPr>
                <w:highlight w:val="lightGray"/>
              </w:rPr>
            </w:pPr>
            <w:r w:rsidRPr="00B02B7F">
              <w:rPr>
                <w:highlight w:val="lightGray"/>
              </w:rPr>
              <w:t>wyznacza przyspieszenie z wykresów zależności prędkości od czasu dla ruchu prostoliniowego jednostajnie zmiennego (przyspieszonego lub opóźnionego)</w:t>
            </w:r>
          </w:p>
          <w:p w:rsidR="00520BAB" w:rsidRPr="0011106B" w:rsidRDefault="00520BAB" w:rsidP="00956663">
            <w:pPr>
              <w:pStyle w:val="tabelapunktytabela"/>
              <w:numPr>
                <w:ilvl w:val="0"/>
                <w:numId w:val="37"/>
              </w:numPr>
            </w:pPr>
            <w:r w:rsidRPr="00C127F1">
              <w:t> </w:t>
            </w:r>
            <w:r w:rsidRPr="0011106B">
              <w:rPr>
                <w:vertAlign w:val="superscript"/>
              </w:rPr>
              <w:t>R</w:t>
            </w:r>
            <w:r w:rsidRPr="0011106B">
              <w:t>opisuje zale</w:t>
            </w:r>
            <w:r w:rsidRPr="00C127F1">
              <w:t>ż</w:t>
            </w:r>
            <w:r w:rsidRPr="0011106B">
              <w:t>no</w:t>
            </w:r>
            <w:r w:rsidRPr="00C127F1">
              <w:t>ść</w:t>
            </w:r>
            <w:r w:rsidRPr="0011106B">
              <w:t xml:space="preserve"> drogi od</w:t>
            </w:r>
            <w:r w:rsidRPr="00C127F1">
              <w:t> </w:t>
            </w:r>
            <w:r w:rsidRPr="0011106B">
              <w:t>czasu w</w:t>
            </w:r>
            <w:r w:rsidRPr="00C127F1">
              <w:t> </w:t>
            </w:r>
            <w:r w:rsidRPr="0011106B">
              <w:t>ruchu jednostajnie przyspieszonym, gdy pr</w:t>
            </w:r>
            <w:r w:rsidRPr="00C127F1">
              <w:t>ę</w:t>
            </w:r>
            <w:r w:rsidRPr="0011106B">
              <w:t>dko</w:t>
            </w:r>
            <w:r w:rsidRPr="00C127F1">
              <w:t>ść</w:t>
            </w:r>
            <w:r w:rsidRPr="0011106B">
              <w:t xml:space="preserve"> pocz</w:t>
            </w:r>
            <w:r w:rsidRPr="00C127F1">
              <w:t>ą</w:t>
            </w:r>
            <w:r w:rsidRPr="0011106B">
              <w:t>tkowa jest równa zero; stosuje t</w:t>
            </w:r>
            <w:r w:rsidRPr="00C127F1">
              <w:t>ę</w:t>
            </w:r>
            <w:r w:rsidRPr="0011106B">
              <w:t xml:space="preserve"> zale</w:t>
            </w:r>
            <w:r w:rsidRPr="00C127F1">
              <w:t>ż</w:t>
            </w:r>
            <w:r w:rsidRPr="0011106B">
              <w:t>no</w:t>
            </w:r>
            <w:r w:rsidRPr="00C127F1">
              <w:t>ść</w:t>
            </w:r>
            <w:r w:rsidRPr="0011106B">
              <w:t xml:space="preserve"> do</w:t>
            </w:r>
            <w:r w:rsidRPr="00C127F1">
              <w:t> </w:t>
            </w:r>
            <w:r w:rsidRPr="0011106B">
              <w:t>oblicze</w:t>
            </w:r>
            <w:r w:rsidRPr="00C127F1">
              <w:t>ń</w:t>
            </w:r>
          </w:p>
          <w:p w:rsidR="00520BAB" w:rsidRPr="0011106B" w:rsidRDefault="00520BAB" w:rsidP="00956663">
            <w:pPr>
              <w:pStyle w:val="tabelapunktytabela"/>
              <w:numPr>
                <w:ilvl w:val="0"/>
                <w:numId w:val="37"/>
              </w:numPr>
            </w:pPr>
            <w:r w:rsidRPr="0011106B">
              <w:t>analizuje ruch cia</w:t>
            </w:r>
            <w:r w:rsidRPr="00C127F1">
              <w:t>ł</w:t>
            </w:r>
            <w:r w:rsidRPr="0011106B">
              <w:t>a na</w:t>
            </w:r>
            <w:r w:rsidRPr="00C127F1">
              <w:t> </w:t>
            </w:r>
            <w:r w:rsidRPr="0011106B">
              <w:t>podstawie filmu</w:t>
            </w:r>
          </w:p>
          <w:p w:rsidR="00520BAB" w:rsidRDefault="00520BAB" w:rsidP="00956663">
            <w:pPr>
              <w:pStyle w:val="tabelapunktytabela"/>
              <w:numPr>
                <w:ilvl w:val="0"/>
                <w:numId w:val="37"/>
              </w:numPr>
              <w:spacing w:after="113"/>
            </w:pPr>
            <w:r w:rsidRPr="000D1B45">
              <w:rPr>
                <w:position w:val="2"/>
              </w:rPr>
              <w:t> </w:t>
            </w:r>
            <w:r w:rsidRPr="0011106B">
              <w:rPr>
                <w:position w:val="2"/>
                <w:vertAlign w:val="superscript"/>
              </w:rPr>
              <w:t>R</w:t>
            </w:r>
            <w:r w:rsidRPr="0011106B">
              <w:rPr>
                <w:position w:val="2"/>
              </w:rPr>
              <w:t>pos</w:t>
            </w:r>
            <w:r w:rsidRPr="000D1B45">
              <w:rPr>
                <w:position w:val="2"/>
              </w:rPr>
              <w:t>ł</w:t>
            </w:r>
            <w:r w:rsidRPr="0011106B">
              <w:rPr>
                <w:position w:val="2"/>
              </w:rPr>
              <w:t>uguje si</w:t>
            </w:r>
            <w:r w:rsidRPr="000D1B45">
              <w:rPr>
                <w:position w:val="2"/>
              </w:rPr>
              <w:t>ę</w:t>
            </w:r>
            <w:r w:rsidRPr="0011106B">
              <w:rPr>
                <w:position w:val="2"/>
              </w:rPr>
              <w:t xml:space="preserve"> wzorem: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00581D13" w:rsidRPr="00985093">
              <w:rPr>
                <w:position w:val="2"/>
              </w:rPr>
              <w:fldChar w:fldCharType="begin"/>
            </w:r>
            <w:r w:rsidRPr="00985093">
              <w:rPr>
                <w:position w:val="2"/>
              </w:rPr>
              <w:instrText xml:space="preserve"> QUOTE </w:instrText>
            </w:r>
            <w:r w:rsidRPr="00985093">
              <w:rPr>
                <w:noProof/>
                <w:position w:val="-21"/>
                <w:lang w:eastAsia="pl-PL"/>
              </w:rPr>
              <w:drawing>
                <wp:inline distT="0" distB="0" distL="0" distR="0">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00581D13" w:rsidRPr="00985093">
              <w:rPr>
                <w:position w:val="2"/>
              </w:rPr>
              <w:fldChar w:fldCharType="end"/>
            </w:r>
            <w:r w:rsidRPr="0011106B">
              <w:rPr>
                <w:position w:val="2"/>
              </w:rPr>
              <w:t>,</w:t>
            </w:r>
            <w:r w:rsidRPr="0011106B">
              <w:rPr>
                <w:position w:val="2"/>
                <w:vertAlign w:val="superscript"/>
              </w:rPr>
              <w:t xml:space="preserve"> R</w:t>
            </w:r>
            <w:r w:rsidRPr="0011106B">
              <w:rPr>
                <w:position w:val="2"/>
              </w:rPr>
              <w:t xml:space="preserve">wyznacza </w:t>
            </w:r>
            <w:r w:rsidRPr="0011106B">
              <w:t>przyspieszenie cia</w:t>
            </w:r>
            <w:r w:rsidRPr="00C127F1">
              <w:t>ł</w:t>
            </w:r>
            <w:r w:rsidRPr="0011106B">
              <w:t>a na</w:t>
            </w:r>
            <w:r w:rsidRPr="00C127F1">
              <w:t> </w:t>
            </w:r>
            <w:r w:rsidRPr="0011106B">
              <w:t xml:space="preserve">podstawie wzoru </w:t>
            </w:r>
            <m:oMath>
              <m:r>
                <w:rPr>
                  <w:rFonts w:ascii="Cambria Math" w:hAnsi="Cambria Math"/>
                </w:rPr>
                <m:t>a=</m:t>
              </m:r>
              <m:f>
                <m:fPr>
                  <m:ctrlPr>
                    <w:rPr>
                      <w:rFonts w:ascii="Cambria Math" w:hAnsi="Cambria Math"/>
                      <w:i/>
                    </w:rPr>
                  </m:ctrlPr>
                </m:fPr>
                <m:num>
                  <m:r>
                    <w:rPr>
                      <w:rFonts w:ascii="Cambria Math" w:hAnsi="Cambria Math"/>
                    </w:rPr>
                    <m:t>2s</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581D13" w:rsidRPr="00985093">
              <w:fldChar w:fldCharType="begin"/>
            </w:r>
            <w:r w:rsidRPr="00985093">
              <w:instrText xml:space="preserve"> QUOTE </w:instrText>
            </w:r>
            <w:r w:rsidRPr="00985093">
              <w:rPr>
                <w:noProof/>
                <w:position w:val="-20"/>
                <w:lang w:eastAsia="pl-PL"/>
              </w:rPr>
              <w:drawing>
                <wp:inline distT="0" distB="0" distL="0" distR="0">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00581D13" w:rsidRPr="00985093">
              <w:fldChar w:fldCharType="end"/>
            </w:r>
          </w:p>
          <w:p w:rsidR="00520BAB" w:rsidRDefault="00520BAB" w:rsidP="00956663">
            <w:pPr>
              <w:pStyle w:val="tabelapunktytabela"/>
              <w:numPr>
                <w:ilvl w:val="0"/>
                <w:numId w:val="37"/>
              </w:numPr>
            </w:pPr>
            <w:r w:rsidRPr="0011106B">
              <w:t>wyja</w:t>
            </w:r>
            <w:r w:rsidRPr="00C127F1">
              <w:t>ś</w:t>
            </w:r>
            <w:r w:rsidRPr="0011106B">
              <w:t xml:space="preserve">nia, </w:t>
            </w:r>
            <w:r w:rsidRPr="00C127F1">
              <w:t>ż</w:t>
            </w:r>
            <w:r w:rsidRPr="0011106B">
              <w:t>e</w:t>
            </w:r>
            <w:r w:rsidRPr="00C127F1">
              <w:t> </w:t>
            </w:r>
            <w:r w:rsidRPr="0011106B">
              <w:t>w</w:t>
            </w:r>
            <w:r w:rsidRPr="00C127F1">
              <w:t> </w:t>
            </w:r>
            <w:r w:rsidRPr="0011106B">
              <w:t>ruchu jednostajnie przyspieszonym bez pr</w:t>
            </w:r>
            <w:r w:rsidRPr="00C127F1">
              <w:t>ę</w:t>
            </w:r>
            <w:r w:rsidRPr="0011106B">
              <w:t>dko</w:t>
            </w:r>
            <w:r w:rsidRPr="00C127F1">
              <w:t>ś</w:t>
            </w:r>
            <w:r w:rsidRPr="0011106B">
              <w:t>ci pocz</w:t>
            </w:r>
            <w:r w:rsidRPr="00C127F1">
              <w:t>ą</w:t>
            </w:r>
            <w:r w:rsidRPr="0011106B">
              <w:t>tkowej odcinki drogi pokonywane w</w:t>
            </w:r>
            <w:r w:rsidRPr="00C127F1">
              <w:t> </w:t>
            </w:r>
            <w:r w:rsidRPr="0011106B">
              <w:t>kolejnych sekundach maj</w:t>
            </w:r>
            <w:r w:rsidRPr="00C127F1">
              <w:t>ą</w:t>
            </w:r>
            <w:r w:rsidRPr="0011106B">
              <w:t xml:space="preserve"> si</w:t>
            </w:r>
            <w:r w:rsidRPr="00C127F1">
              <w:t>ę</w:t>
            </w:r>
            <w:r w:rsidRPr="0011106B">
              <w:t xml:space="preserve"> do</w:t>
            </w:r>
            <w:r w:rsidRPr="00C127F1">
              <w:t> </w:t>
            </w:r>
            <w:r w:rsidRPr="0011106B">
              <w:t>siebie jak kolejne liczby nieparzyste</w:t>
            </w:r>
          </w:p>
          <w:p w:rsidR="00520BAB" w:rsidRPr="0011106B" w:rsidRDefault="00520BAB" w:rsidP="00956663">
            <w:pPr>
              <w:pStyle w:val="tabelapunktytabela"/>
              <w:numPr>
                <w:ilvl w:val="0"/>
                <w:numId w:val="37"/>
              </w:numPr>
              <w:spacing w:after="113"/>
            </w:pPr>
            <w:r>
              <w:t xml:space="preserve">rozwiązuje proste zadania z wykorzystaniem wzorów </w:t>
            </w:r>
            <w:r w:rsidRPr="0011106B">
              <w:rPr>
                <w:vertAlign w:val="superscript"/>
              </w:rPr>
              <w:t>R</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00581D13" w:rsidRPr="00985093">
              <w:fldChar w:fldCharType="begin"/>
            </w:r>
            <w:r w:rsidRPr="00985093">
              <w:instrText xml:space="preserve"> QUOTE </w:instrText>
            </w:r>
            <w:r w:rsidRPr="00985093">
              <w:rPr>
                <w:noProof/>
                <w:position w:val="-21"/>
                <w:lang w:eastAsia="pl-PL"/>
              </w:rPr>
              <w:drawing>
                <wp:inline distT="0" distB="0" distL="0" distR="0">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00581D13" w:rsidRPr="00985093">
              <w:fldChar w:fldCharType="end"/>
            </w:r>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00581D13" w:rsidRPr="00985093">
              <w:fldChar w:fldCharType="begin"/>
            </w:r>
            <w:r w:rsidRPr="00985093">
              <w:instrText xml:space="preserve"> QUOTE </w:instrText>
            </w:r>
            <w:r w:rsidRPr="00985093">
              <w:rPr>
                <w:noProof/>
                <w:position w:val="-20"/>
                <w:lang w:eastAsia="pl-PL"/>
              </w:rPr>
              <w:drawing>
                <wp:inline distT="0" distB="0" distL="0" distR="0">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00581D13" w:rsidRPr="00985093">
              <w:fldChar w:fldCharType="end"/>
            </w:r>
          </w:p>
          <w:p w:rsidR="00520BAB" w:rsidRPr="0011106B" w:rsidRDefault="00520BAB" w:rsidP="00956663">
            <w:pPr>
              <w:pStyle w:val="tabelapunktytabela"/>
              <w:numPr>
                <w:ilvl w:val="0"/>
                <w:numId w:val="37"/>
              </w:numPr>
            </w:pPr>
            <w:r w:rsidRPr="0011106B">
              <w:t>analizuje wykresy zale</w:t>
            </w:r>
            <w:r w:rsidRPr="00C127F1">
              <w:t>ż</w:t>
            </w:r>
            <w:r w:rsidRPr="0011106B">
              <w:t>no</w:t>
            </w:r>
            <w:r w:rsidRPr="00C127F1">
              <w:t>ś</w:t>
            </w:r>
            <w:r w:rsidRPr="0011106B">
              <w:t>ci</w:t>
            </w:r>
            <w:r w:rsidRPr="0011106B">
              <w:rPr>
                <w:vertAlign w:val="superscript"/>
              </w:rPr>
              <w:t xml:space="preserve"> R</w:t>
            </w:r>
            <w:r w:rsidRPr="0011106B">
              <w:t>drogi od</w:t>
            </w:r>
            <w:r w:rsidRPr="00C127F1">
              <w:t> </w:t>
            </w:r>
            <w:r w:rsidRPr="0011106B">
              <w:t xml:space="preserve">czasu </w:t>
            </w:r>
            <w:r w:rsidRPr="0011106B">
              <w:lastRenderedPageBreak/>
              <w:t>dla ruchu prostoliniowego jednostajnie przyspieszonego bez pr</w:t>
            </w:r>
            <w:r w:rsidRPr="00C127F1">
              <w:t>ę</w:t>
            </w:r>
            <w:r w:rsidRPr="0011106B">
              <w:t>dko</w:t>
            </w:r>
            <w:r w:rsidRPr="00C127F1">
              <w:t>ś</w:t>
            </w:r>
            <w:r w:rsidRPr="0011106B">
              <w:t>ci pocz</w:t>
            </w:r>
            <w:r w:rsidRPr="00C127F1">
              <w:t>ą</w:t>
            </w:r>
            <w:r w:rsidRPr="0011106B">
              <w:t>tkowej; porównuje ruchy na</w:t>
            </w:r>
            <w:r w:rsidRPr="00C127F1">
              <w:t> </w:t>
            </w:r>
            <w:r w:rsidRPr="0011106B">
              <w:t>podstawie nachylenia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rsidR="00520BAB" w:rsidRPr="0011106B" w:rsidRDefault="00520BAB" w:rsidP="00956663">
            <w:pPr>
              <w:pStyle w:val="tabelapunktytabela"/>
              <w:numPr>
                <w:ilvl w:val="0"/>
                <w:numId w:val="37"/>
              </w:numPr>
            </w:pPr>
            <w:r w:rsidRPr="0011106B">
              <w:t>wyja</w:t>
            </w:r>
            <w:r w:rsidRPr="00C127F1">
              <w:t>ś</w:t>
            </w:r>
            <w:r w:rsidRPr="0011106B">
              <w:t xml:space="preserve">nia, </w:t>
            </w:r>
            <w:r w:rsidRPr="00C127F1">
              <w:t>ż</w:t>
            </w:r>
            <w:r w:rsidRPr="0011106B">
              <w:t>e</w:t>
            </w:r>
            <w:r w:rsidRPr="00C127F1">
              <w:t> </w:t>
            </w:r>
            <w:r w:rsidRPr="0011106B">
              <w:t>droga w</w:t>
            </w:r>
            <w:r w:rsidRPr="00C127F1">
              <w:t> </w:t>
            </w:r>
            <w:r w:rsidRPr="0011106B">
              <w:t>dowolnym ruchu jest liczbowo równa polu pod wykresem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w:t>
            </w:r>
          </w:p>
          <w:p w:rsidR="00520BAB" w:rsidRPr="0011106B" w:rsidRDefault="00520BAB" w:rsidP="00956663">
            <w:pPr>
              <w:pStyle w:val="tabelapunktytabela"/>
              <w:numPr>
                <w:ilvl w:val="0"/>
                <w:numId w:val="37"/>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przyspieszenia od</w:t>
            </w:r>
            <w:r w:rsidRPr="00C127F1">
              <w:t> </w:t>
            </w:r>
            <w:r w:rsidRPr="0011106B">
              <w:t>czasu dla ruchu prostoliniowego jednostajnie przyspieszonego</w:t>
            </w:r>
          </w:p>
          <w:p w:rsidR="00520BAB" w:rsidRDefault="00520BAB" w:rsidP="00956663">
            <w:pPr>
              <w:pStyle w:val="tabelapunktytabela"/>
              <w:numPr>
                <w:ilvl w:val="0"/>
                <w:numId w:val="37"/>
              </w:numPr>
            </w:pPr>
            <w:r w:rsidRPr="0011106B">
              <w:t>rozwi</w:t>
            </w:r>
            <w:r w:rsidRPr="00C127F1">
              <w:t>ą</w:t>
            </w:r>
            <w:r w:rsidRPr="0011106B">
              <w:t>zuje typowe zadania zwi</w:t>
            </w:r>
            <w:r w:rsidRPr="00C127F1">
              <w:t>ą</w:t>
            </w:r>
            <w:r w:rsidRPr="0011106B">
              <w:t>zane z</w:t>
            </w:r>
            <w:r w:rsidRPr="00C127F1">
              <w:t> </w:t>
            </w:r>
            <w:r w:rsidRPr="0011106B">
              <w:t>analiz</w:t>
            </w:r>
            <w:r w:rsidRPr="00C127F1">
              <w:t>ą</w:t>
            </w:r>
            <w:r w:rsidRPr="0011106B">
              <w:t xml:space="preserve"> wykresów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ruchów prostoliniowych: jednostajnego i</w:t>
            </w:r>
            <w:r w:rsidRPr="00C127F1">
              <w:t> </w:t>
            </w:r>
            <w:r w:rsidRPr="0011106B">
              <w:t>jednostajnie zmiennego</w:t>
            </w:r>
          </w:p>
          <w:p w:rsidR="00520BAB" w:rsidRDefault="00520BAB" w:rsidP="00956663">
            <w:pPr>
              <w:pStyle w:val="tabelapunktytabela"/>
              <w:numPr>
                <w:ilvl w:val="0"/>
                <w:numId w:val="37"/>
              </w:numPr>
            </w:pPr>
            <w:r w:rsidRPr="0011106B">
              <w:t>rozwi</w:t>
            </w:r>
            <w:r w:rsidRPr="00C127F1">
              <w:t>ą</w:t>
            </w:r>
            <w:r w:rsidRPr="0011106B">
              <w:t>zuje bardziej z</w:t>
            </w:r>
            <w:r w:rsidRPr="00C127F1">
              <w:t>ł</w:t>
            </w:r>
            <w:r w:rsidRPr="0011106B">
              <w:t>o</w:t>
            </w:r>
            <w:r w:rsidRPr="00C127F1">
              <w:t>ż</w:t>
            </w:r>
            <w:r w:rsidRPr="0011106B">
              <w:t>one zadania (lub problemy) dotycz</w:t>
            </w:r>
            <w:r w:rsidRPr="00C127F1">
              <w:t>ą</w:t>
            </w:r>
            <w:r w:rsidRPr="0011106B">
              <w:t>ce tre</w:t>
            </w:r>
            <w:r w:rsidRPr="00C127F1">
              <w:t>ś</w:t>
            </w:r>
            <w:r w:rsidRPr="0011106B">
              <w:t>ci rozdzia</w:t>
            </w:r>
            <w:r w:rsidRPr="00C127F1">
              <w:t>ł</w:t>
            </w:r>
            <w:r w:rsidRPr="0011106B">
              <w:t xml:space="preserve">u: </w:t>
            </w:r>
            <w:r w:rsidRPr="00556787">
              <w:rPr>
                <w:rFonts w:ascii="Humanst521EUItalic" w:hAnsi="Humanst521EUItalic" w:cs="Humanst521EUItalic"/>
                <w:i/>
                <w:iCs/>
              </w:rPr>
              <w:t>Kinematyka</w:t>
            </w:r>
            <w:r w:rsidRPr="0011106B">
              <w:t xml:space="preserve"> (z</w:t>
            </w:r>
            <w:r w:rsidRPr="00C127F1">
              <w:t> </w:t>
            </w:r>
            <w:r w:rsidRPr="0011106B">
              <w:t>wykorzystaniem: zale</w:t>
            </w:r>
            <w:r w:rsidRPr="00C127F1">
              <w:t>ż</w:t>
            </w:r>
            <w:r w:rsidRPr="0011106B">
              <w:t>no</w:t>
            </w:r>
            <w:r w:rsidRPr="00C127F1">
              <w:t>ś</w:t>
            </w:r>
            <w:r w:rsidRPr="0011106B">
              <w:t>ci mi</w:t>
            </w:r>
            <w:r w:rsidRPr="00C127F1">
              <w:t>ę</w:t>
            </w:r>
            <w:r w:rsidRPr="0011106B">
              <w:t>dzy drog</w:t>
            </w:r>
            <w:r w:rsidRPr="00C127F1">
              <w:t>ą</w:t>
            </w:r>
            <w:r w:rsidRPr="0011106B">
              <w:t>, pr</w:t>
            </w:r>
            <w:r w:rsidRPr="00C127F1">
              <w:t>ę</w:t>
            </w:r>
            <w:r w:rsidRPr="0011106B">
              <w:t>dko</w:t>
            </w:r>
            <w:r w:rsidRPr="00C127F1">
              <w:t>ś</w:t>
            </w:r>
            <w:r w:rsidRPr="0011106B">
              <w:t>ci</w:t>
            </w:r>
            <w:r w:rsidRPr="00C127F1">
              <w:t>ą</w:t>
            </w:r>
            <w:r w:rsidRPr="0011106B">
              <w:t xml:space="preserve"> i</w:t>
            </w:r>
            <w:r w:rsidRPr="00C127F1">
              <w:t> </w:t>
            </w:r>
            <w:r w:rsidRPr="0011106B">
              <w:t>czasem w</w:t>
            </w:r>
            <w:r w:rsidRPr="00C127F1">
              <w:t xml:space="preserve"> ruchu </w:t>
            </w:r>
            <w:r w:rsidRPr="0011106B">
              <w:t>jednostajnym prostoliniowym, zwi</w:t>
            </w:r>
            <w:r w:rsidRPr="00C127F1">
              <w:t>ą</w:t>
            </w:r>
            <w:r w:rsidRPr="0011106B">
              <w:t>zku przyspieszenia ze zmian</w:t>
            </w:r>
            <w:r w:rsidRPr="00C127F1">
              <w:t>ą</w:t>
            </w:r>
            <w:r w:rsidRPr="0011106B">
              <w:t xml:space="preserve"> pr</w:t>
            </w:r>
            <w:r w:rsidRPr="00C127F1">
              <w:t>ę</w:t>
            </w:r>
            <w:r w:rsidRPr="0011106B">
              <w:t>dko</w:t>
            </w:r>
            <w:r w:rsidRPr="00C127F1">
              <w:t>ś</w:t>
            </w:r>
            <w:r w:rsidRPr="0011106B">
              <w:t>ci i</w:t>
            </w:r>
            <w:r w:rsidRPr="00C127F1">
              <w:t> </w:t>
            </w:r>
            <w:r w:rsidRPr="0011106B">
              <w:t>czasem,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w</w:t>
            </w:r>
            <w:r w:rsidRPr="00C127F1">
              <w:t> ruchu prostoliniowym jednostajnie zmiennym)</w:t>
            </w:r>
          </w:p>
        </w:tc>
        <w:tc>
          <w:tcPr>
            <w:tcW w:w="3231"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38"/>
              </w:numPr>
            </w:pPr>
            <w:r w:rsidRPr="00C127F1">
              <w:t>planuje i demonstruje doświadczenie związane z badaniem ruchu z użyciem przyrządów analogowych lub cyfrowych, programu do analizy materiałów wideo; opisuje przebieg doświadczenia, analizuje i ocenia wyniki</w:t>
            </w:r>
          </w:p>
          <w:p w:rsidR="00520BAB" w:rsidRPr="00C127F1" w:rsidRDefault="00520BAB" w:rsidP="00956663">
            <w:pPr>
              <w:pStyle w:val="tabelapunktytabela"/>
              <w:numPr>
                <w:ilvl w:val="0"/>
                <w:numId w:val="38"/>
              </w:numPr>
            </w:pPr>
            <w:r w:rsidRPr="00C127F1">
              <w:t> </w:t>
            </w:r>
            <w:r w:rsidRPr="00C127F1">
              <w:rPr>
                <w:vertAlign w:val="superscript"/>
              </w:rPr>
              <w:t>R</w:t>
            </w:r>
            <w:r w:rsidRPr="00C127F1">
              <w:t xml:space="preserve">analizuje wykres zależności prędkości </w:t>
            </w:r>
            <w:r w:rsidRPr="00C127F1">
              <w:lastRenderedPageBreak/>
              <w:t>od czasu dla ruchu prostoliniowego jednostajnie przyspieszonego z prędkością początkową i na tej podstawie wyprowadza wzór na obliczanie drogi w tym ruchu</w:t>
            </w:r>
          </w:p>
          <w:p w:rsidR="00520BAB" w:rsidRDefault="00520BAB" w:rsidP="00956663">
            <w:pPr>
              <w:pStyle w:val="tabelapunktytabela"/>
              <w:numPr>
                <w:ilvl w:val="0"/>
                <w:numId w:val="38"/>
              </w:numPr>
            </w:pPr>
            <w:r w:rsidRPr="00C127F1">
              <w:t xml:space="preserve">rozwiązuje nietypowe, złożone zadania(problemy) dotyczące treści rozdziału: </w:t>
            </w:r>
            <w:r w:rsidRPr="00C127F1">
              <w:rPr>
                <w:rFonts w:ascii="Humanst521EUItalic" w:hAnsi="Humanst521EUItalic" w:cs="Humanst521EUItalic"/>
                <w:i/>
                <w:iCs/>
              </w:rPr>
              <w:t>Kinematyka</w:t>
            </w:r>
            <w:r w:rsidRPr="00C127F1">
              <w:t xml:space="preserve"> (z wykorzystaniem wzorów: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rsidR="00520BAB" w:rsidRPr="00C127F1" w:rsidRDefault="00520BAB" w:rsidP="002C43C3">
            <w:pPr>
              <w:pStyle w:val="tabelapunktytabela"/>
              <w:ind w:firstLine="0"/>
            </w:pPr>
            <w:r>
              <w:t>or</w:t>
            </w:r>
            <w:r w:rsidRPr="00C127F1">
              <w:t>az związane z analizą wykresów zależności drogi i prędkości od czasu dla ruchów prostoliniowych: jednostajnego i jednostajnie zmiennego)</w:t>
            </w:r>
          </w:p>
          <w:p w:rsidR="00520BAB" w:rsidRPr="00C127F1" w:rsidRDefault="00520BAB" w:rsidP="00956663">
            <w:pPr>
              <w:pStyle w:val="tabelapunktytabela"/>
              <w:numPr>
                <w:ilvl w:val="0"/>
                <w:numId w:val="38"/>
              </w:numPr>
            </w:pPr>
            <w:r w:rsidRPr="00C127F1">
              <w:t xml:space="preserve">posługuje się informacjami pochodzącymi z analizy przeczytanych tekstów (w tym popularnonaukowych) dotyczących ruchu (np. urządzeń do pomiaru przyspieszenia) </w:t>
            </w:r>
          </w:p>
          <w:p w:rsidR="00520BAB" w:rsidRPr="00C127F1" w:rsidRDefault="00520BAB" w:rsidP="00956663">
            <w:pPr>
              <w:pStyle w:val="tabelapunktytabela"/>
              <w:numPr>
                <w:ilvl w:val="0"/>
                <w:numId w:val="38"/>
              </w:numPr>
              <w:spacing w:before="57"/>
            </w:pPr>
            <w:r w:rsidRPr="00C127F1">
              <w:t xml:space="preserve">realizuje projekt: </w:t>
            </w:r>
            <w:r w:rsidRPr="00C127F1">
              <w:rPr>
                <w:rFonts w:ascii="Humanst521EUItalic" w:hAnsi="Humanst521EUItalic" w:cs="Humanst521EUItalic"/>
                <w:i/>
                <w:iCs/>
              </w:rPr>
              <w:t>Prędkość wokół nas</w:t>
            </w:r>
            <w:r w:rsidRPr="00C127F1">
              <w:t xml:space="preserve"> (lub inny związany z treściami rozdziału </w:t>
            </w:r>
            <w:r w:rsidRPr="00C127F1">
              <w:rPr>
                <w:rFonts w:ascii="Humanst521EUItalic" w:hAnsi="Humanst521EUItalic" w:cs="Humanst521EUItalic"/>
                <w:i/>
                <w:iCs/>
              </w:rPr>
              <w:t>Kinematyka</w:t>
            </w:r>
            <w:r w:rsidRPr="00C127F1">
              <w:t>)</w:t>
            </w:r>
          </w:p>
          <w:p w:rsidR="00520BAB" w:rsidRDefault="00520BAB" w:rsidP="002C43C3">
            <w:pPr>
              <w:pStyle w:val="tabelapunktytabela"/>
              <w:ind w:left="0" w:firstLine="0"/>
            </w:pPr>
          </w:p>
        </w:tc>
      </w:tr>
    </w:tbl>
    <w:p w:rsidR="00734FEC" w:rsidRDefault="00734FEC" w:rsidP="00B555BA">
      <w:pPr>
        <w:rPr>
          <w:b/>
        </w:rPr>
      </w:pPr>
    </w:p>
    <w:p w:rsidR="00DC25A3" w:rsidRDefault="00DC25A3" w:rsidP="00B555BA">
      <w:pPr>
        <w:rPr>
          <w:b/>
        </w:rPr>
      </w:pPr>
    </w:p>
    <w:p w:rsidR="00DC25A3" w:rsidRDefault="00DC25A3" w:rsidP="00B555BA">
      <w:pPr>
        <w:rPr>
          <w:b/>
        </w:rPr>
      </w:pPr>
    </w:p>
    <w:p w:rsidR="00DC25A3" w:rsidRDefault="00DC25A3" w:rsidP="00B555BA">
      <w:pPr>
        <w:rPr>
          <w:b/>
        </w:rPr>
      </w:pPr>
    </w:p>
    <w:p w:rsidR="002C45E3" w:rsidRDefault="002C45E3" w:rsidP="00B555BA">
      <w:pPr>
        <w:rPr>
          <w:b/>
        </w:rPr>
      </w:pPr>
    </w:p>
    <w:p w:rsidR="002C45E3" w:rsidRDefault="002C45E3" w:rsidP="00B555BA">
      <w:pPr>
        <w:rPr>
          <w:b/>
        </w:rPr>
      </w:pPr>
    </w:p>
    <w:p w:rsidR="00DC25A3" w:rsidRDefault="00DC25A3" w:rsidP="00B555BA">
      <w:pPr>
        <w:rPr>
          <w:b/>
        </w:rPr>
      </w:pPr>
    </w:p>
    <w:p w:rsidR="00DC25A3" w:rsidRDefault="00DC25A3" w:rsidP="00B555BA">
      <w:pPr>
        <w:rPr>
          <w:b/>
        </w:rPr>
      </w:pPr>
    </w:p>
    <w:p w:rsidR="00DC25A3" w:rsidRPr="00324147" w:rsidRDefault="00DC25A3" w:rsidP="00B555BA">
      <w:pPr>
        <w:rPr>
          <w:b/>
        </w:rPr>
      </w:pPr>
    </w:p>
    <w:p w:rsidR="002E3D73" w:rsidRPr="00324147" w:rsidRDefault="002E3D73" w:rsidP="002E3D73">
      <w:pPr>
        <w:jc w:val="center"/>
        <w:rPr>
          <w:b/>
          <w:sz w:val="40"/>
          <w:szCs w:val="40"/>
          <w:u w:val="single"/>
        </w:rPr>
      </w:pPr>
      <w:r>
        <w:rPr>
          <w:b/>
          <w:sz w:val="40"/>
          <w:szCs w:val="40"/>
          <w:u w:val="single"/>
        </w:rPr>
        <w:t>WYMAGANIA EDUKACYJNE NIEZBĘDNE DO OTRZYMANIA ROCZNYCH OCEN KLASYFIKACYJNYCH</w:t>
      </w:r>
    </w:p>
    <w:p w:rsidR="00734FEC" w:rsidRPr="00324147" w:rsidRDefault="00734FEC" w:rsidP="002E3D73">
      <w:pPr>
        <w:rPr>
          <w:b/>
        </w:rPr>
      </w:pPr>
    </w:p>
    <w:p w:rsidR="006E77D2" w:rsidRPr="00DC25A3" w:rsidRDefault="006E77D2" w:rsidP="006E77D2">
      <w:pPr>
        <w:jc w:val="center"/>
        <w:rPr>
          <w:b/>
          <w:i/>
          <w:u w:val="single"/>
        </w:rPr>
      </w:pPr>
    </w:p>
    <w:p w:rsidR="003C4711" w:rsidRPr="00DC25A3" w:rsidRDefault="003C4711" w:rsidP="006E77D2">
      <w:pPr>
        <w:jc w:val="center"/>
        <w:rPr>
          <w:b/>
          <w:i/>
          <w:sz w:val="28"/>
          <w:szCs w:val="28"/>
        </w:rPr>
      </w:pPr>
      <w:r w:rsidRPr="00DC25A3">
        <w:rPr>
          <w:b/>
          <w:i/>
          <w:sz w:val="28"/>
          <w:szCs w:val="28"/>
        </w:rPr>
        <w:t>Przy wystawianiu oceny końcoworocznej obowiązują również wymagania na ocenę śródroczną</w:t>
      </w:r>
    </w:p>
    <w:p w:rsidR="00734FEC" w:rsidRPr="00324147" w:rsidRDefault="00734FEC" w:rsidP="006E77D2">
      <w:pPr>
        <w:jc w:val="center"/>
        <w:rPr>
          <w:b/>
          <w:i/>
        </w:rPr>
      </w:pP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36"/>
        <w:gridCol w:w="3628"/>
        <w:gridCol w:w="3436"/>
        <w:gridCol w:w="3231"/>
      </w:tblGrid>
      <w:tr w:rsidR="00520BAB" w:rsidTr="002C43C3">
        <w:trPr>
          <w:trHeight w:val="230"/>
          <w:jc w:val="center"/>
        </w:trPr>
        <w:tc>
          <w:tcPr>
            <w:tcW w:w="13731" w:type="dxa"/>
            <w:gridSpan w:val="4"/>
            <w:shd w:val="solid" w:color="FEFAF1" w:fill="auto"/>
            <w:tcMar>
              <w:top w:w="74" w:type="dxa"/>
              <w:left w:w="108" w:type="dxa"/>
              <w:bottom w:w="74" w:type="dxa"/>
              <w:right w:w="108" w:type="dxa"/>
            </w:tcMar>
            <w:vAlign w:val="center"/>
          </w:tcPr>
          <w:p w:rsidR="00520BAB" w:rsidRDefault="00520BAB" w:rsidP="002C43C3">
            <w:pPr>
              <w:pStyle w:val="tabeladzialtabela"/>
            </w:pPr>
            <w:r w:rsidRPr="0011106B">
              <w:rPr>
                <w:b/>
              </w:rPr>
              <w:t xml:space="preserve">V. </w:t>
            </w:r>
            <w:r>
              <w:rPr>
                <w:b/>
              </w:rPr>
              <w:t>DYNAMIKA</w:t>
            </w:r>
          </w:p>
        </w:tc>
      </w:tr>
      <w:tr w:rsidR="00520BAB" w:rsidRPr="00A65C11" w:rsidTr="002C43C3">
        <w:trPr>
          <w:trHeight w:val="397"/>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spacing w:after="6"/>
            </w:pPr>
            <w:r w:rsidRPr="00C127F1">
              <w:t>Uczeń:</w:t>
            </w:r>
          </w:p>
          <w:p w:rsidR="00520BAB" w:rsidRPr="00C127F1" w:rsidRDefault="00520BAB" w:rsidP="00956663">
            <w:pPr>
              <w:pStyle w:val="tabelapunktytabela"/>
              <w:numPr>
                <w:ilvl w:val="0"/>
                <w:numId w:val="39"/>
              </w:numPr>
              <w:spacing w:after="6"/>
            </w:pPr>
            <w:r w:rsidRPr="00C127F1">
              <w:t>posługuje się symbolem siły; stosuje pojęcie siły jako działania skierowanego (wektor); wskazuje wartość, kierunek i zwrot wektora siły</w:t>
            </w:r>
          </w:p>
          <w:p w:rsidR="00520BAB" w:rsidRPr="00C127F1" w:rsidRDefault="00520BAB" w:rsidP="00956663">
            <w:pPr>
              <w:pStyle w:val="tabelapunktytabela"/>
              <w:numPr>
                <w:ilvl w:val="0"/>
                <w:numId w:val="39"/>
              </w:numPr>
              <w:spacing w:after="6"/>
            </w:pPr>
            <w:r w:rsidRPr="00C127F1">
              <w:t>wyjaśnia pojęcie siły wypadkowej; opisuje i rysuje siły, które się równoważą</w:t>
            </w:r>
          </w:p>
          <w:p w:rsidR="00520BAB" w:rsidRPr="00C127F1" w:rsidRDefault="00520BAB" w:rsidP="00956663">
            <w:pPr>
              <w:pStyle w:val="tabelapunktytabela"/>
              <w:numPr>
                <w:ilvl w:val="0"/>
                <w:numId w:val="39"/>
              </w:numPr>
              <w:spacing w:after="6"/>
            </w:pPr>
            <w:r w:rsidRPr="00C127F1">
              <w:t>rozpoznaje i nazywa siły oporów ruchu; podaje ich przykłady w otaczającej rzeczywistości</w:t>
            </w:r>
          </w:p>
          <w:p w:rsidR="00520BAB" w:rsidRPr="00C127F1" w:rsidRDefault="00520BAB" w:rsidP="00956663">
            <w:pPr>
              <w:pStyle w:val="tabelapunktytabela"/>
              <w:numPr>
                <w:ilvl w:val="0"/>
                <w:numId w:val="39"/>
              </w:numPr>
              <w:spacing w:after="6"/>
            </w:pPr>
            <w:r w:rsidRPr="00C127F1">
              <w:t>podaje treść pierwszej zasady dynamiki Newtona</w:t>
            </w:r>
          </w:p>
          <w:p w:rsidR="00520BAB" w:rsidRPr="00C127F1" w:rsidRDefault="00520BAB" w:rsidP="00956663">
            <w:pPr>
              <w:pStyle w:val="tabelapunktytabela"/>
              <w:numPr>
                <w:ilvl w:val="0"/>
                <w:numId w:val="39"/>
              </w:numPr>
              <w:spacing w:after="6"/>
            </w:pPr>
            <w:r w:rsidRPr="00C127F1">
              <w:t>podaje treść drugiej zasady dynamiki Newtona; definiuje jednostkę siły w układzie SI (1 N) i posługuje się jednostką siły</w:t>
            </w:r>
          </w:p>
          <w:p w:rsidR="00520BAB" w:rsidRPr="00C127F1" w:rsidRDefault="00520BAB" w:rsidP="00956663">
            <w:pPr>
              <w:pStyle w:val="tabelapunktytabela"/>
              <w:numPr>
                <w:ilvl w:val="0"/>
                <w:numId w:val="39"/>
              </w:numPr>
              <w:spacing w:after="6"/>
            </w:pPr>
            <w:r w:rsidRPr="00C127F1">
              <w:t>rozpoznaje i nazywa siły działające na spadające ciała (siły ciężkości i oporów ruchu)</w:t>
            </w:r>
          </w:p>
          <w:p w:rsidR="00520BAB" w:rsidRPr="00C127F1" w:rsidRDefault="00520BAB" w:rsidP="00956663">
            <w:pPr>
              <w:pStyle w:val="tabelapunktytabela"/>
              <w:numPr>
                <w:ilvl w:val="0"/>
                <w:numId w:val="39"/>
              </w:numPr>
              <w:spacing w:after="6"/>
            </w:pPr>
            <w:r w:rsidRPr="00C127F1">
              <w:t>podaje treść trzeciej zasady dynamiki Newtona</w:t>
            </w:r>
          </w:p>
          <w:p w:rsidR="00520BAB" w:rsidRPr="00C127F1" w:rsidRDefault="00520BAB" w:rsidP="00956663">
            <w:pPr>
              <w:pStyle w:val="tabelapunktytabela"/>
              <w:numPr>
                <w:ilvl w:val="0"/>
                <w:numId w:val="39"/>
              </w:numPr>
              <w:spacing w:after="6"/>
            </w:pPr>
            <w:r w:rsidRPr="00C127F1">
              <w:t xml:space="preserve">posługuje się pojęciem sił oporów ruchu; podaje ich przykłady w różnych sytuacjach praktycznych i opisuje wpływ </w:t>
            </w:r>
            <w:r w:rsidRPr="00C127F1">
              <w:lastRenderedPageBreak/>
              <w:t>na poruszające się ciała</w:t>
            </w:r>
          </w:p>
          <w:p w:rsidR="00520BAB" w:rsidRPr="00C127F1" w:rsidRDefault="00520BAB" w:rsidP="00956663">
            <w:pPr>
              <w:pStyle w:val="tabelapunktytabela"/>
              <w:numPr>
                <w:ilvl w:val="0"/>
                <w:numId w:val="39"/>
              </w:numPr>
              <w:spacing w:after="6"/>
            </w:pPr>
            <w:r w:rsidRPr="00C127F1">
              <w:t>rozróżnia tarcie statyczne i kinetyczne</w:t>
            </w:r>
          </w:p>
          <w:p w:rsidR="00520BAB" w:rsidRPr="00C127F1" w:rsidRDefault="00520BAB" w:rsidP="00956663">
            <w:pPr>
              <w:pStyle w:val="tabelapunktytabela"/>
              <w:numPr>
                <w:ilvl w:val="0"/>
                <w:numId w:val="39"/>
              </w:numPr>
              <w:spacing w:after="6"/>
            </w:pPr>
            <w:r w:rsidRPr="00C127F1">
              <w:t>rozpoznaje zależność rosnącą bądź malejącą oraz proporcjonalność prostą na podstawie danych z tabeli; posługuje się proporcjonalnością prostą</w:t>
            </w:r>
          </w:p>
          <w:p w:rsidR="00520BAB" w:rsidRPr="00C127F1" w:rsidRDefault="00520BAB" w:rsidP="00956663">
            <w:pPr>
              <w:pStyle w:val="tabelapunktytabela"/>
              <w:numPr>
                <w:ilvl w:val="0"/>
                <w:numId w:val="39"/>
              </w:numPr>
              <w:spacing w:after="6"/>
            </w:pPr>
            <w:r w:rsidRPr="00C127F1">
              <w:t>przeprowadza doświadczenia:</w:t>
            </w:r>
          </w:p>
          <w:p w:rsidR="00520BAB" w:rsidRPr="00C127F1" w:rsidRDefault="00520BAB" w:rsidP="00956663">
            <w:pPr>
              <w:pStyle w:val="tabelapolpauzytabela"/>
              <w:numPr>
                <w:ilvl w:val="1"/>
                <w:numId w:val="40"/>
              </w:numPr>
              <w:spacing w:after="6"/>
            </w:pPr>
            <w:r w:rsidRPr="00C127F1">
              <w:t>badanie spadania ciał,</w:t>
            </w:r>
          </w:p>
          <w:p w:rsidR="00520BAB" w:rsidRPr="00C127F1" w:rsidRDefault="00520BAB" w:rsidP="00956663">
            <w:pPr>
              <w:pStyle w:val="tabelapolpauzytabela"/>
              <w:numPr>
                <w:ilvl w:val="1"/>
                <w:numId w:val="40"/>
              </w:numPr>
              <w:spacing w:after="6"/>
            </w:pPr>
            <w:r w:rsidRPr="00C127F1">
              <w:t>badanie wzajemnego oddziaływania ciał</w:t>
            </w:r>
          </w:p>
          <w:p w:rsidR="00520BAB" w:rsidRPr="00C127F1" w:rsidRDefault="00520BAB" w:rsidP="00956663">
            <w:pPr>
              <w:pStyle w:val="tabelapolpauzytabela"/>
              <w:numPr>
                <w:ilvl w:val="1"/>
                <w:numId w:val="40"/>
              </w:numPr>
              <w:spacing w:after="6"/>
            </w:pPr>
            <w:r w:rsidRPr="00C127F1">
              <w:t xml:space="preserve">badanie, od czego zależy tarcie, </w:t>
            </w:r>
          </w:p>
          <w:p w:rsidR="00520BAB" w:rsidRPr="00C127F1" w:rsidRDefault="00520BAB" w:rsidP="002C43C3">
            <w:pPr>
              <w:pStyle w:val="tabelapunktytabela"/>
              <w:spacing w:after="6"/>
              <w:ind w:firstLine="0"/>
            </w:pPr>
            <w:r w:rsidRPr="00C127F1">
              <w:t>korzystając z opisów doświadczeń, przestrzegając zasad bezpieczeństwa; zapisuje wyniki i formułuje wnioski</w:t>
            </w:r>
          </w:p>
          <w:p w:rsidR="00520BAB" w:rsidRDefault="00520BAB" w:rsidP="00956663">
            <w:pPr>
              <w:pStyle w:val="tabelapunktytabela"/>
              <w:numPr>
                <w:ilvl w:val="0"/>
                <w:numId w:val="39"/>
              </w:numPr>
              <w:spacing w:after="6"/>
            </w:pPr>
            <w:r w:rsidRPr="00C127F1">
              <w:t>przelicza wielokrotności i podwielokrotności (mili-, centy-, kilo-, mega-)</w:t>
            </w:r>
          </w:p>
          <w:p w:rsidR="00520BAB" w:rsidRPr="005C330A" w:rsidRDefault="00520BAB" w:rsidP="00956663">
            <w:pPr>
              <w:pStyle w:val="tabelapunktytabela"/>
              <w:numPr>
                <w:ilvl w:val="0"/>
                <w:numId w:val="39"/>
              </w:numPr>
              <w:spacing w:after="6"/>
            </w:pPr>
            <w:r w:rsidRPr="00C127F1">
              <w:t>wyodrębnia z tekstów i rysunków informacje kluczowe</w:t>
            </w:r>
          </w:p>
        </w:tc>
        <w:tc>
          <w:tcPr>
            <w:tcW w:w="3628" w:type="dxa"/>
            <w:shd w:val="solid" w:color="FEFAF1" w:fill="auto"/>
            <w:tcMar>
              <w:top w:w="62" w:type="dxa"/>
              <w:left w:w="108" w:type="dxa"/>
              <w:bottom w:w="62" w:type="dxa"/>
              <w:right w:w="108" w:type="dxa"/>
            </w:tcMar>
          </w:tcPr>
          <w:p w:rsidR="00520BAB" w:rsidRPr="00C127F1" w:rsidRDefault="00520BAB" w:rsidP="002C43C3">
            <w:pPr>
              <w:pStyle w:val="tabelatresctabela"/>
              <w:spacing w:after="6"/>
            </w:pPr>
            <w:r w:rsidRPr="00C127F1">
              <w:lastRenderedPageBreak/>
              <w:t>Uczeń:</w:t>
            </w:r>
          </w:p>
          <w:p w:rsidR="00520BAB" w:rsidRPr="00C127F1" w:rsidRDefault="00520BAB" w:rsidP="00956663">
            <w:pPr>
              <w:pStyle w:val="tabelapunktytabela"/>
              <w:numPr>
                <w:ilvl w:val="0"/>
                <w:numId w:val="41"/>
              </w:numPr>
              <w:spacing w:after="6"/>
            </w:pPr>
            <w:r w:rsidRPr="00C127F1">
              <w:t>wyznacza i rysuje siłę wypadkową sił o jednakowych kierunkach</w:t>
            </w:r>
          </w:p>
          <w:p w:rsidR="00520BAB" w:rsidRPr="00C127F1" w:rsidRDefault="00520BAB" w:rsidP="00956663">
            <w:pPr>
              <w:pStyle w:val="tabelapunktytabela"/>
              <w:numPr>
                <w:ilvl w:val="0"/>
                <w:numId w:val="41"/>
              </w:numPr>
              <w:spacing w:after="6"/>
            </w:pPr>
            <w:r w:rsidRPr="00C127F1">
              <w:t>wyjaśnia, na czym polega bezwładność ciał; wskazuje przykłady bezwładności w otaczającej rzeczywistości</w:t>
            </w:r>
          </w:p>
          <w:p w:rsidR="00520BAB" w:rsidRPr="00C127F1" w:rsidRDefault="00520BAB" w:rsidP="00956663">
            <w:pPr>
              <w:pStyle w:val="tabelapunktytabela"/>
              <w:numPr>
                <w:ilvl w:val="0"/>
                <w:numId w:val="41"/>
              </w:numPr>
              <w:spacing w:after="6"/>
            </w:pPr>
            <w:r w:rsidRPr="00C127F1">
              <w:t xml:space="preserve">posługuje się pojęciem masy </w:t>
            </w:r>
            <w:r>
              <w:t xml:space="preserve">i wyjaśnia jej związek z </w:t>
            </w:r>
            <w:r w:rsidRPr="00C127F1">
              <w:t>bezwładności</w:t>
            </w:r>
            <w:r>
              <w:t>ą</w:t>
            </w:r>
            <w:r w:rsidRPr="00C127F1">
              <w:t xml:space="preserve"> ciał</w:t>
            </w:r>
          </w:p>
          <w:p w:rsidR="00520BAB" w:rsidRPr="00C127F1" w:rsidRDefault="00520BAB" w:rsidP="00956663">
            <w:pPr>
              <w:pStyle w:val="tabelapunktytabela"/>
              <w:numPr>
                <w:ilvl w:val="0"/>
                <w:numId w:val="41"/>
              </w:numPr>
              <w:spacing w:after="6"/>
            </w:pPr>
            <w:r w:rsidRPr="00C127F1">
              <w:t>analizuje zachowanie się ciał na podstawie pierwszej zasady dynamiki</w:t>
            </w:r>
          </w:p>
          <w:p w:rsidR="00520BAB" w:rsidRPr="00C127F1" w:rsidRDefault="00520BAB" w:rsidP="00956663">
            <w:pPr>
              <w:pStyle w:val="tabelapunktytabela"/>
              <w:numPr>
                <w:ilvl w:val="0"/>
                <w:numId w:val="41"/>
              </w:numPr>
              <w:spacing w:after="6"/>
            </w:pPr>
            <w:r w:rsidRPr="00C127F1">
              <w:t>analizuje zachowanie się ciał na podstawie drugiej zasady dynamiki</w:t>
            </w:r>
          </w:p>
          <w:p w:rsidR="00520BAB" w:rsidRPr="00C127F1" w:rsidRDefault="00520BAB" w:rsidP="00956663">
            <w:pPr>
              <w:pStyle w:val="tabelapunktytabela"/>
              <w:numPr>
                <w:ilvl w:val="0"/>
                <w:numId w:val="41"/>
              </w:numPr>
              <w:spacing w:after="6"/>
            </w:pPr>
            <w:r w:rsidRPr="00C127F1">
              <w:t>opisuje spadek swobodny jako przykład ruchu jednostajnie przyspieszonego</w:t>
            </w:r>
          </w:p>
          <w:p w:rsidR="00520BAB" w:rsidRPr="00C127F1" w:rsidRDefault="00520BAB" w:rsidP="00956663">
            <w:pPr>
              <w:pStyle w:val="tabelapunktytabela"/>
              <w:numPr>
                <w:ilvl w:val="0"/>
                <w:numId w:val="41"/>
              </w:numPr>
              <w:spacing w:after="6"/>
            </w:pPr>
            <w:r w:rsidRPr="00C127F1">
              <w:t>porównuje czas spadania swobodnego i rzeczywistego różnych ciał z danej wysokości</w:t>
            </w:r>
          </w:p>
          <w:p w:rsidR="00520BAB" w:rsidRPr="00C127F1" w:rsidRDefault="00520BAB" w:rsidP="00956663">
            <w:pPr>
              <w:pStyle w:val="tabelapunktytabela"/>
              <w:numPr>
                <w:ilvl w:val="0"/>
                <w:numId w:val="41"/>
              </w:numPr>
              <w:spacing w:after="6"/>
            </w:pPr>
            <w:r w:rsidRPr="00C127F1">
              <w:t>opisuje wzajemne oddziaływanie ciał, posługując się trzecią zasadą dynamiki</w:t>
            </w:r>
          </w:p>
          <w:p w:rsidR="00520BAB" w:rsidRPr="00C127F1" w:rsidRDefault="00520BAB" w:rsidP="00956663">
            <w:pPr>
              <w:pStyle w:val="tabelapunktytabela"/>
              <w:numPr>
                <w:ilvl w:val="0"/>
                <w:numId w:val="41"/>
              </w:numPr>
              <w:spacing w:after="6"/>
            </w:pPr>
            <w:r w:rsidRPr="00C127F1">
              <w:t>opisuje zjawisko odrzutu i wskazuje jego przykłady w otaczającej rzeczywistości</w:t>
            </w:r>
          </w:p>
          <w:p w:rsidR="00520BAB" w:rsidRPr="00C127F1" w:rsidRDefault="00520BAB" w:rsidP="00956663">
            <w:pPr>
              <w:pStyle w:val="tabelapunktytabela"/>
              <w:numPr>
                <w:ilvl w:val="0"/>
                <w:numId w:val="41"/>
              </w:numPr>
              <w:spacing w:after="6"/>
            </w:pPr>
            <w:r w:rsidRPr="00C127F1">
              <w:t>analizuje i wyjaśnia wyniki przeprowadzonego doświadczenia; podaje przyczynę działania siły tarcia i wyjaśnia, od czego zależy jej wartość</w:t>
            </w:r>
          </w:p>
          <w:p w:rsidR="00520BAB" w:rsidRPr="00C127F1" w:rsidRDefault="00520BAB" w:rsidP="00956663">
            <w:pPr>
              <w:pStyle w:val="tabelapunktytabela"/>
              <w:numPr>
                <w:ilvl w:val="0"/>
                <w:numId w:val="41"/>
              </w:numPr>
              <w:spacing w:after="6"/>
            </w:pPr>
            <w:r w:rsidRPr="00C127F1">
              <w:t xml:space="preserve">stosuje pojęcie siły tarcia jako działania </w:t>
            </w:r>
            <w:r w:rsidRPr="00C127F1">
              <w:lastRenderedPageBreak/>
              <w:t>skierowanego (wektor); wskazuje wartość, kierunek i zwrot siły tarcia</w:t>
            </w:r>
          </w:p>
          <w:p w:rsidR="00520BAB" w:rsidRPr="00C127F1" w:rsidRDefault="00520BAB" w:rsidP="00956663">
            <w:pPr>
              <w:pStyle w:val="tabelapunktytabela"/>
              <w:numPr>
                <w:ilvl w:val="0"/>
                <w:numId w:val="41"/>
              </w:numPr>
              <w:spacing w:after="6"/>
            </w:pPr>
            <w:r w:rsidRPr="00C127F1">
              <w:t>opisuje i rysuje siły działające na ciało wprawiane w ruch (lub poruszające się) oraz wyznacza i rysuje siłę wypadkową</w:t>
            </w:r>
          </w:p>
          <w:p w:rsidR="00520BAB" w:rsidRPr="00C127F1" w:rsidRDefault="00520BAB" w:rsidP="00956663">
            <w:pPr>
              <w:pStyle w:val="tabelapunktytabela"/>
              <w:numPr>
                <w:ilvl w:val="0"/>
                <w:numId w:val="41"/>
              </w:numPr>
              <w:spacing w:after="6"/>
            </w:pPr>
            <w:r w:rsidRPr="00C127F1">
              <w:t>opisuje znaczenie tarcia w życiu codziennym; wyjaśnia na przykładach, kiedy tarcie i inne opory ruchu są pożyteczne, a kiedy niepożądane oraz wymienia sposoby zmniejszania lub zwiększania oporów ruchu (tarcia)</w:t>
            </w:r>
          </w:p>
          <w:p w:rsidR="00520BAB" w:rsidRPr="00C127F1" w:rsidRDefault="00520BAB" w:rsidP="00956663">
            <w:pPr>
              <w:pStyle w:val="tabelapunktytabela"/>
              <w:numPr>
                <w:ilvl w:val="0"/>
                <w:numId w:val="41"/>
              </w:numPr>
              <w:spacing w:after="6"/>
            </w:pPr>
            <w:r w:rsidRPr="00C127F1">
              <w:t xml:space="preserve">stosuje do obliczeń: </w:t>
            </w:r>
          </w:p>
          <w:p w:rsidR="00520BAB" w:rsidRPr="0011106B" w:rsidRDefault="00520BAB" w:rsidP="00956663">
            <w:pPr>
              <w:pStyle w:val="tabelapolpauzytabela"/>
              <w:numPr>
                <w:ilvl w:val="1"/>
                <w:numId w:val="42"/>
              </w:numPr>
              <w:spacing w:after="6"/>
            </w:pPr>
            <w:r w:rsidRPr="0011106B">
              <w:t>zwi</w:t>
            </w:r>
            <w:r w:rsidRPr="00C127F1">
              <w:t>ą</w:t>
            </w:r>
            <w:r w:rsidRPr="0011106B">
              <w:t>zek mi</w:t>
            </w:r>
            <w:r w:rsidRPr="00C127F1">
              <w:t>ę</w:t>
            </w:r>
            <w:r w:rsidRPr="0011106B">
              <w:t>dzy si</w:t>
            </w:r>
            <w:r w:rsidRPr="00C127F1">
              <w:t>łą</w:t>
            </w:r>
            <w:r w:rsidRPr="0011106B">
              <w:t xml:space="preserve"> i</w:t>
            </w:r>
            <w:r w:rsidRPr="00C127F1">
              <w:t> </w:t>
            </w:r>
            <w:r w:rsidRPr="0011106B">
              <w:t>mas</w:t>
            </w:r>
            <w:r w:rsidRPr="00C127F1">
              <w:t>ą</w:t>
            </w:r>
            <w:r w:rsidRPr="0011106B">
              <w:t xml:space="preserve"> a</w:t>
            </w:r>
            <w:r w:rsidRPr="00C127F1">
              <w:t> </w:t>
            </w:r>
            <w:r w:rsidRPr="0011106B">
              <w:t>przyspieszeniem,</w:t>
            </w:r>
          </w:p>
          <w:p w:rsidR="00520BAB" w:rsidRPr="00C127F1" w:rsidRDefault="00520BAB" w:rsidP="00956663">
            <w:pPr>
              <w:pStyle w:val="tabelapolpauzytabela"/>
              <w:numPr>
                <w:ilvl w:val="1"/>
                <w:numId w:val="42"/>
              </w:numPr>
              <w:spacing w:after="6"/>
            </w:pPr>
            <w:r w:rsidRPr="00C127F1">
              <w:t>związek między siłą ciężkości, masą i przyspieszeniem grawitacyjnym;</w:t>
            </w:r>
          </w:p>
          <w:p w:rsidR="00520BAB" w:rsidRPr="00C127F1" w:rsidRDefault="00520BAB" w:rsidP="002C43C3">
            <w:pPr>
              <w:pStyle w:val="tabelapunktytabela"/>
              <w:spacing w:after="6"/>
              <w:ind w:firstLine="0"/>
            </w:pPr>
            <w:r w:rsidRPr="00C127F1">
              <w:t xml:space="preserve">oblicza i zapisuje wynik </w:t>
            </w:r>
            <w:r w:rsidRPr="00CE3543">
              <w:t>zaokrąglony do zadanej liczby cyfr znaczących</w:t>
            </w:r>
          </w:p>
          <w:p w:rsidR="00520BAB" w:rsidRPr="00C127F1" w:rsidRDefault="00520BAB" w:rsidP="00956663">
            <w:pPr>
              <w:pStyle w:val="tabelapunktytabela"/>
              <w:numPr>
                <w:ilvl w:val="0"/>
                <w:numId w:val="41"/>
              </w:numPr>
              <w:spacing w:after="6"/>
            </w:pPr>
            <w:r w:rsidRPr="00C127F1">
              <w:t>przeprowadza doświadczenia:</w:t>
            </w:r>
          </w:p>
          <w:p w:rsidR="00520BAB" w:rsidRPr="00C127F1" w:rsidRDefault="00520BAB" w:rsidP="00956663">
            <w:pPr>
              <w:pStyle w:val="tabelapolpauzytabela"/>
              <w:numPr>
                <w:ilvl w:val="1"/>
                <w:numId w:val="42"/>
              </w:numPr>
              <w:spacing w:after="6"/>
            </w:pPr>
            <w:r w:rsidRPr="00C127F1">
              <w:t xml:space="preserve">badanie bezwładności ciał, </w:t>
            </w:r>
          </w:p>
          <w:p w:rsidR="00520BAB" w:rsidRPr="00C127F1" w:rsidRDefault="00520BAB" w:rsidP="00956663">
            <w:pPr>
              <w:pStyle w:val="tabelapolpauzytabela"/>
              <w:numPr>
                <w:ilvl w:val="1"/>
                <w:numId w:val="42"/>
              </w:numPr>
              <w:spacing w:after="6"/>
            </w:pPr>
            <w:r w:rsidRPr="00C127F1">
              <w:t>badanie ruchu ciała pod wpływem działania sił, które się nie równoważą,</w:t>
            </w:r>
          </w:p>
          <w:p w:rsidR="00520BAB" w:rsidRPr="00C127F1" w:rsidRDefault="00520BAB" w:rsidP="00956663">
            <w:pPr>
              <w:pStyle w:val="tabelapolpauzytabela"/>
              <w:numPr>
                <w:ilvl w:val="1"/>
                <w:numId w:val="42"/>
              </w:numPr>
            </w:pPr>
            <w:r w:rsidRPr="00C127F1">
              <w:t xml:space="preserve">demonstracja zjawiska odrzutu, </w:t>
            </w:r>
          </w:p>
          <w:p w:rsidR="00520BAB" w:rsidRDefault="00520BAB" w:rsidP="002C43C3">
            <w:pPr>
              <w:pStyle w:val="tabelapunktytabela"/>
              <w:ind w:firstLine="0"/>
            </w:pPr>
            <w:r w:rsidRPr="00C127F1">
              <w:t>korzystając z opisów doświadczeń i przestrzegając zasad bezpieczeństwa; zapisuje wyniki pomiarów wraz z ich jednostkami orazz uwzględnieniem informacji o niepewności, an</w:t>
            </w:r>
            <w:r>
              <w:t xml:space="preserve">alizuje je i formułuje wnioski </w:t>
            </w:r>
          </w:p>
          <w:p w:rsidR="00520BAB" w:rsidRDefault="00520BAB" w:rsidP="00956663">
            <w:pPr>
              <w:pStyle w:val="tabelapunktytabela"/>
              <w:numPr>
                <w:ilvl w:val="0"/>
                <w:numId w:val="61"/>
              </w:numPr>
            </w:pPr>
            <w:r w:rsidRPr="00C127F1">
              <w:t xml:space="preserve">rozwiązuje proste (typowe) zadania lub problemy dotyczące treści rozdziału: </w:t>
            </w:r>
            <w:r w:rsidRPr="00C127F1">
              <w:rPr>
                <w:rFonts w:ascii="Humanst521EUItalic" w:hAnsi="Humanst521EUItalic" w:cs="Humanst521EUItalic"/>
                <w:i/>
                <w:iCs/>
              </w:rPr>
              <w:t>Dynamika</w:t>
            </w:r>
            <w:r w:rsidRPr="00C127F1">
              <w:t xml:space="preserve"> (z wykorzystaniem: pierwszej zasady dynamiki Newtona, związku między siłą i masą a przyspieszeniem oraz zadania dotyczące swobodnego spadania ciał, wzajemnego oddziaływania ciał </w:t>
            </w:r>
            <w:r w:rsidRPr="00C127F1">
              <w:lastRenderedPageBreak/>
              <w:t>i występowania oporów ruchu</w:t>
            </w:r>
          </w:p>
        </w:tc>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spacing w:after="6"/>
            </w:pPr>
            <w:r w:rsidRPr="00C127F1">
              <w:lastRenderedPageBreak/>
              <w:t>Uczeń:</w:t>
            </w:r>
          </w:p>
          <w:p w:rsidR="00520BAB" w:rsidRPr="00C127F1" w:rsidRDefault="00520BAB" w:rsidP="00956663">
            <w:pPr>
              <w:pStyle w:val="tabelapunktytabela"/>
              <w:numPr>
                <w:ilvl w:val="0"/>
                <w:numId w:val="43"/>
              </w:numPr>
              <w:spacing w:after="6"/>
            </w:pPr>
            <w:r w:rsidRPr="00C127F1">
              <w:t> </w:t>
            </w:r>
            <w:r w:rsidRPr="00C127F1">
              <w:rPr>
                <w:vertAlign w:val="superscript"/>
              </w:rPr>
              <w:t>R</w:t>
            </w:r>
            <w:r w:rsidRPr="00C127F1">
              <w:t>wyznacza i rysuje siłę wypadkową sił o różnych kierunkach</w:t>
            </w:r>
          </w:p>
          <w:p w:rsidR="00520BAB" w:rsidRPr="00C127F1" w:rsidRDefault="00520BAB" w:rsidP="00956663">
            <w:pPr>
              <w:pStyle w:val="tabelapunktytabela"/>
              <w:numPr>
                <w:ilvl w:val="0"/>
                <w:numId w:val="43"/>
              </w:numPr>
              <w:spacing w:after="6"/>
            </w:pPr>
            <w:r w:rsidRPr="00C127F1">
              <w:t> </w:t>
            </w:r>
            <w:r w:rsidRPr="00C127F1">
              <w:rPr>
                <w:vertAlign w:val="superscript"/>
              </w:rPr>
              <w:t>R</w:t>
            </w:r>
            <w:r w:rsidRPr="00C127F1">
              <w:t>podaje wzór na obliczanie siły tarcia</w:t>
            </w:r>
          </w:p>
          <w:p w:rsidR="00520BAB" w:rsidRPr="00C127F1" w:rsidRDefault="00520BAB" w:rsidP="00956663">
            <w:pPr>
              <w:pStyle w:val="tabelapunktytabela"/>
              <w:numPr>
                <w:ilvl w:val="0"/>
                <w:numId w:val="43"/>
              </w:numPr>
              <w:spacing w:after="6"/>
            </w:pPr>
            <w:r w:rsidRPr="00C127F1">
              <w:t>analizuje opór powietrza podczas ruchu spadochroniarza</w:t>
            </w:r>
          </w:p>
          <w:p w:rsidR="00520BAB" w:rsidRPr="00C127F1" w:rsidRDefault="00520BAB" w:rsidP="00956663">
            <w:pPr>
              <w:pStyle w:val="tabelapunktytabela"/>
              <w:numPr>
                <w:ilvl w:val="0"/>
                <w:numId w:val="43"/>
              </w:numPr>
              <w:spacing w:after="6"/>
            </w:pPr>
            <w:r w:rsidRPr="00C127F1">
              <w:t xml:space="preserve">planuje i przeprowadza doświadczenia: </w:t>
            </w:r>
          </w:p>
          <w:p w:rsidR="00520BAB" w:rsidRPr="00C127F1" w:rsidRDefault="00520BAB" w:rsidP="00956663">
            <w:pPr>
              <w:pStyle w:val="tabelapolpauzytabela"/>
              <w:numPr>
                <w:ilvl w:val="1"/>
                <w:numId w:val="44"/>
              </w:numPr>
              <w:spacing w:after="6"/>
            </w:pPr>
            <w:r>
              <w:t xml:space="preserve">w </w:t>
            </w:r>
            <w:r w:rsidRPr="00C127F1">
              <w:t xml:space="preserve">celu zilustrowania I zasady dynamiki, </w:t>
            </w:r>
          </w:p>
          <w:p w:rsidR="00520BAB" w:rsidRPr="00C127F1" w:rsidRDefault="00520BAB" w:rsidP="00956663">
            <w:pPr>
              <w:pStyle w:val="tabelapolpauzytabela"/>
              <w:numPr>
                <w:ilvl w:val="1"/>
                <w:numId w:val="44"/>
              </w:numPr>
              <w:spacing w:after="6"/>
            </w:pPr>
            <w:r>
              <w:t xml:space="preserve">w </w:t>
            </w:r>
            <w:r w:rsidRPr="00C127F1">
              <w:t>celu zilustrowania II zasady dynamiki,</w:t>
            </w:r>
          </w:p>
          <w:p w:rsidR="00520BAB" w:rsidRPr="00C127F1" w:rsidRDefault="00520BAB" w:rsidP="00956663">
            <w:pPr>
              <w:pStyle w:val="tabelapolpauzytabela"/>
              <w:numPr>
                <w:ilvl w:val="1"/>
                <w:numId w:val="44"/>
              </w:numPr>
              <w:spacing w:after="6"/>
            </w:pPr>
            <w:r>
              <w:t xml:space="preserve">w </w:t>
            </w:r>
            <w:r w:rsidRPr="00C127F1">
              <w:t xml:space="preserve">celu zilustrowania III zasady dynamiki; </w:t>
            </w:r>
          </w:p>
          <w:p w:rsidR="00520BAB" w:rsidRPr="00C127F1" w:rsidRDefault="00520BAB" w:rsidP="00956663">
            <w:pPr>
              <w:pStyle w:val="tabelapunktytabela"/>
              <w:numPr>
                <w:ilvl w:val="0"/>
                <w:numId w:val="43"/>
              </w:numPr>
              <w:spacing w:after="6"/>
            </w:pPr>
            <w:r w:rsidRPr="00C127F1">
              <w:t>opisuje ich przebieg, formułuje wnioski</w:t>
            </w:r>
          </w:p>
          <w:p w:rsidR="00520BAB" w:rsidRPr="00C127F1" w:rsidRDefault="00520BAB" w:rsidP="00956663">
            <w:pPr>
              <w:pStyle w:val="tabelapunktytabela"/>
              <w:numPr>
                <w:ilvl w:val="0"/>
                <w:numId w:val="43"/>
              </w:numPr>
              <w:spacing w:after="6"/>
            </w:pPr>
            <w:r w:rsidRPr="00C127F1">
              <w:t xml:space="preserve">analizuje wyniki przeprowadzonych doświadczeń (oblicza przyspieszenia ze wzoru na drogę w ruchu jednostajnie przyspieszonym i zapisuje wyniki </w:t>
            </w:r>
            <w:r w:rsidRPr="00CE3543">
              <w:t>zaokrąglon</w:t>
            </w:r>
            <w:r>
              <w:t>e</w:t>
            </w:r>
            <w:r w:rsidRPr="00CE3543">
              <w:t xml:space="preserve"> do zadanej liczby cyfr znaczących</w:t>
            </w:r>
            <w:r w:rsidRPr="00C127F1">
              <w:t>; wskazuje czynniki istotne i nieistotne dla przebiegu doświadczeń)</w:t>
            </w:r>
          </w:p>
          <w:p w:rsidR="00520BAB" w:rsidRDefault="00520BAB" w:rsidP="00956663">
            <w:pPr>
              <w:pStyle w:val="tabelapunktytabela"/>
              <w:numPr>
                <w:ilvl w:val="0"/>
                <w:numId w:val="43"/>
              </w:numPr>
              <w:spacing w:after="6"/>
            </w:pPr>
            <w:r w:rsidRPr="00C127F1">
              <w:t xml:space="preserve">rozwiązuje bardziej złożone zadania (lub problemy) dotyczące treści rozdziału: </w:t>
            </w:r>
            <w:r w:rsidRPr="00C127F1">
              <w:rPr>
                <w:rFonts w:ascii="Humanst521EUItalic" w:hAnsi="Humanst521EUItalic" w:cs="Humanst521EUItalic"/>
                <w:i/>
                <w:iCs/>
              </w:rPr>
              <w:t>Dynamika</w:t>
            </w:r>
            <w:r w:rsidRPr="00C127F1">
              <w:t xml:space="preserve">(z wykorzystaniem: pierwszej zasady dynamiki Newtona, związku między siłą i masą a przyspieszeniem i związku przyspieszenia ze zmianą prędkości </w:t>
            </w:r>
            <w:r w:rsidRPr="00C127F1">
              <w:lastRenderedPageBreak/>
              <w:t>i czasem, w którym ta zmiana nastąpiła () oraz dotyczące: swobodnego spadania ciał, wzajemnego oddziaływania ciał, występowania oporów ruchu)</w:t>
            </w:r>
          </w:p>
          <w:p w:rsidR="00520BAB" w:rsidRPr="00D66680" w:rsidRDefault="00520BAB" w:rsidP="00956663">
            <w:pPr>
              <w:pStyle w:val="tabelapunktytabela"/>
              <w:numPr>
                <w:ilvl w:val="0"/>
                <w:numId w:val="43"/>
              </w:numPr>
              <w:spacing w:after="6"/>
            </w:pPr>
            <w:r w:rsidRPr="00C127F1">
              <w:t xml:space="preserve">posługuje się informacjami pochodzącymi z analizy tekstów (w tym popularnonaukowych) dotyczących: bezwładności ciał, spadania ciał, występowania oporów ruchu, a w szczególności tekstu: </w:t>
            </w:r>
            <w:r w:rsidRPr="00D66680">
              <w:rPr>
                <w:rFonts w:ascii="Humanst521EUItalic" w:hAnsi="Humanst521EUItalic" w:cs="Humanst521EUItalic"/>
                <w:i/>
                <w:iCs/>
              </w:rPr>
              <w:t>Czy opór powietrza zawsze przeszkadza sportowcom</w:t>
            </w:r>
          </w:p>
        </w:tc>
        <w:tc>
          <w:tcPr>
            <w:tcW w:w="3231" w:type="dxa"/>
            <w:shd w:val="solid" w:color="FEFAF1" w:fill="auto"/>
            <w:tcMar>
              <w:top w:w="62" w:type="dxa"/>
              <w:left w:w="108" w:type="dxa"/>
              <w:bottom w:w="62" w:type="dxa"/>
              <w:right w:w="108" w:type="dxa"/>
            </w:tcMar>
          </w:tcPr>
          <w:p w:rsidR="00520BAB" w:rsidRPr="00C127F1" w:rsidRDefault="00520BAB" w:rsidP="002C43C3">
            <w:pPr>
              <w:pStyle w:val="tabelatresctabela"/>
              <w:spacing w:after="6"/>
            </w:pPr>
            <w:r w:rsidRPr="00C127F1">
              <w:lastRenderedPageBreak/>
              <w:t>Uczeń:</w:t>
            </w:r>
          </w:p>
          <w:p w:rsidR="00520BAB" w:rsidRDefault="00520BAB" w:rsidP="00956663">
            <w:pPr>
              <w:pStyle w:val="tabelapunktytabela"/>
              <w:numPr>
                <w:ilvl w:val="0"/>
                <w:numId w:val="45"/>
              </w:numPr>
              <w:spacing w:after="6"/>
            </w:pPr>
            <w:r w:rsidRPr="00C127F1">
              <w:t xml:space="preserve">rozwiązuje nietypowe złożone zadania, (problemy) dotyczące treści rozdziału: </w:t>
            </w:r>
            <w:r w:rsidRPr="00C127F1">
              <w:rPr>
                <w:rFonts w:ascii="Humanst521EUItalic" w:hAnsi="Humanst521EUItalic" w:cs="Humanst521EUItalic"/>
                <w:i/>
                <w:iCs/>
              </w:rPr>
              <w:t>Dynamika</w:t>
            </w:r>
            <w:r w:rsidRPr="00C127F1">
              <w:t xml:space="preserve"> (stosując do obliczeń związek między siłą i masą a przyspieszeniem oraz związek: </w:t>
            </w:r>
            <w:r w:rsidR="00581D13" w:rsidRPr="00322995">
              <w:fldChar w:fldCharType="begin"/>
            </w:r>
            <w:r w:rsidRPr="00322995">
              <w:instrText xml:space="preserve"> QUOTE </w:instrText>
            </w:r>
            <w:r w:rsidRPr="00322995">
              <w:rPr>
                <w:noProof/>
                <w:position w:val="-15"/>
                <w:lang w:eastAsia="pl-PL"/>
              </w:rPr>
              <w:drawing>
                <wp:inline distT="0" distB="0" distL="0" distR="0">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00581D13" w:rsidRPr="00322995">
              <w:fldChar w:fldCharType="separate"/>
            </w:r>
            <m:oMath>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t</m:t>
              </m:r>
            </m:oMath>
            <w:r w:rsidR="00581D13" w:rsidRPr="00322995">
              <w:fldChar w:fldCharType="end"/>
            </w:r>
            <w:r w:rsidRPr="00C127F1">
              <w:t>)</w:t>
            </w:r>
          </w:p>
          <w:p w:rsidR="00520BAB" w:rsidRPr="009027AB" w:rsidRDefault="00520BAB" w:rsidP="00956663">
            <w:pPr>
              <w:pStyle w:val="tabelapunktytabela"/>
              <w:numPr>
                <w:ilvl w:val="0"/>
                <w:numId w:val="45"/>
              </w:numPr>
              <w:spacing w:after="6"/>
            </w:pPr>
            <w:r w:rsidRPr="00C127F1">
              <w:t>posługuje się informacjami pochodzącymi z analizy tekstów (w tym popularnonaukowych) dotyczących przykładów wykorzystania zasady odrzutu w przyrodzie i technice</w:t>
            </w:r>
          </w:p>
        </w:tc>
      </w:tr>
      <w:tr w:rsidR="00520BAB" w:rsidTr="002C43C3">
        <w:trPr>
          <w:trHeight w:val="113"/>
          <w:jc w:val="center"/>
        </w:trPr>
        <w:tc>
          <w:tcPr>
            <w:tcW w:w="13731" w:type="dxa"/>
            <w:gridSpan w:val="4"/>
            <w:shd w:val="solid" w:color="FEFAF1" w:fill="auto"/>
            <w:tcMar>
              <w:top w:w="74" w:type="dxa"/>
              <w:left w:w="108" w:type="dxa"/>
              <w:bottom w:w="74" w:type="dxa"/>
              <w:right w:w="108" w:type="dxa"/>
            </w:tcMar>
            <w:vAlign w:val="center"/>
          </w:tcPr>
          <w:p w:rsidR="00520BAB" w:rsidRDefault="00520BAB" w:rsidP="002C43C3">
            <w:pPr>
              <w:pStyle w:val="tabeladzialtabela"/>
              <w:spacing w:after="11"/>
            </w:pPr>
            <w:r w:rsidRPr="0011106B">
              <w:rPr>
                <w:b/>
              </w:rPr>
              <w:lastRenderedPageBreak/>
              <w:t>VI. PRACA, MOC, ENERGIA</w:t>
            </w:r>
          </w:p>
        </w:tc>
      </w:tr>
      <w:tr w:rsidR="00520BAB" w:rsidRPr="00A65C11" w:rsidTr="002C43C3">
        <w:trPr>
          <w:trHeight w:val="397"/>
          <w:jc w:val="center"/>
        </w:trPr>
        <w:tc>
          <w:tcPr>
            <w:tcW w:w="3436" w:type="dxa"/>
            <w:shd w:val="solid" w:color="FEFAF1" w:fill="auto"/>
            <w:tcMar>
              <w:top w:w="79" w:type="dxa"/>
              <w:left w:w="108" w:type="dxa"/>
              <w:bottom w:w="79" w:type="dxa"/>
              <w:right w:w="108" w:type="dxa"/>
            </w:tcMar>
          </w:tcPr>
          <w:p w:rsidR="00520BAB" w:rsidRPr="00C127F1" w:rsidRDefault="00520BAB" w:rsidP="002C43C3">
            <w:pPr>
              <w:pStyle w:val="tabelatresctabela"/>
              <w:spacing w:after="11"/>
            </w:pPr>
            <w:r w:rsidRPr="00C127F1">
              <w:t>Uczeń:</w:t>
            </w:r>
          </w:p>
          <w:p w:rsidR="00520BAB" w:rsidRPr="00C127F1" w:rsidRDefault="00520BAB" w:rsidP="00956663">
            <w:pPr>
              <w:pStyle w:val="tabelapunktytabela"/>
              <w:numPr>
                <w:ilvl w:val="0"/>
                <w:numId w:val="46"/>
              </w:numPr>
              <w:spacing w:after="11"/>
            </w:pPr>
            <w:r w:rsidRPr="00C127F1">
              <w:t>posługuje się pojęciem energii, podaje przykłady różnych jej form</w:t>
            </w:r>
          </w:p>
          <w:p w:rsidR="00520BAB" w:rsidRPr="00C127F1" w:rsidRDefault="00520BAB" w:rsidP="00956663">
            <w:pPr>
              <w:pStyle w:val="tabelapunktytabela"/>
              <w:numPr>
                <w:ilvl w:val="0"/>
                <w:numId w:val="46"/>
              </w:numPr>
              <w:spacing w:after="11"/>
            </w:pPr>
            <w:r w:rsidRPr="00C127F1">
              <w:t>odróżnia pracę w sensie fizycznym od pracy w języku potocznym; wskazuje przykłady wykonania pracy mechanicznej w otaczającej rzeczywistości</w:t>
            </w:r>
          </w:p>
          <w:p w:rsidR="00520BAB" w:rsidRPr="00C127F1" w:rsidRDefault="00520BAB" w:rsidP="00956663">
            <w:pPr>
              <w:pStyle w:val="tabelapunktytabela"/>
              <w:numPr>
                <w:ilvl w:val="0"/>
                <w:numId w:val="46"/>
              </w:numPr>
              <w:spacing w:after="11"/>
            </w:pPr>
            <w:r w:rsidRPr="00C127F1">
              <w:t>podaje wzór na obliczanie pracy, gdy kierunek działającej na ciało siły jest zgodny z kierunkiem jego ruchu</w:t>
            </w:r>
          </w:p>
          <w:p w:rsidR="00520BAB" w:rsidRPr="00C127F1" w:rsidRDefault="00520BAB" w:rsidP="00956663">
            <w:pPr>
              <w:pStyle w:val="tabelapunktytabela"/>
              <w:numPr>
                <w:ilvl w:val="0"/>
                <w:numId w:val="46"/>
              </w:numPr>
              <w:spacing w:after="11"/>
            </w:pPr>
            <w:r w:rsidRPr="00C127F1">
              <w:t>rozróżnia pojęcia: praca i moc; odróżnia moc w sensie fizycznym od mocy w języku potocznym; wskazuje odpowiednie przykłady w otaczającej rzeczywistości</w:t>
            </w:r>
          </w:p>
          <w:p w:rsidR="00520BAB" w:rsidRPr="00C127F1" w:rsidRDefault="00520BAB" w:rsidP="00956663">
            <w:pPr>
              <w:pStyle w:val="tabelapunktytabela"/>
              <w:numPr>
                <w:ilvl w:val="0"/>
                <w:numId w:val="46"/>
              </w:numPr>
              <w:spacing w:after="11"/>
            </w:pPr>
            <w:r w:rsidRPr="00C127F1">
              <w:t>podaje i opisuje wzór na obliczanie mocy (iloraz pracy i czasu, w którym praca została wykonana)</w:t>
            </w:r>
          </w:p>
          <w:p w:rsidR="00520BAB" w:rsidRPr="00C127F1" w:rsidRDefault="00520BAB" w:rsidP="00956663">
            <w:pPr>
              <w:pStyle w:val="tabelapunktytabela"/>
              <w:numPr>
                <w:ilvl w:val="0"/>
                <w:numId w:val="46"/>
              </w:numPr>
              <w:spacing w:after="11"/>
            </w:pPr>
            <w:r w:rsidRPr="00C127F1">
              <w:t>rozróżnia pojęcia: praca i energia; wyjaśnia co rozumiemy przez pojęcie energii oraz kiedy ciało zyskuje energię, a kiedy ją traci; wskazuje odpowiednie przykłady w otaczającej rzeczywistości</w:t>
            </w:r>
          </w:p>
          <w:p w:rsidR="00520BAB" w:rsidRPr="00C127F1" w:rsidRDefault="00520BAB" w:rsidP="00956663">
            <w:pPr>
              <w:pStyle w:val="tabelapunktytabela"/>
              <w:numPr>
                <w:ilvl w:val="0"/>
                <w:numId w:val="46"/>
              </w:numPr>
              <w:spacing w:after="11"/>
            </w:pPr>
            <w:r w:rsidRPr="00C127F1">
              <w:t>posługuje się pojęciem energii potencjalnej grawitacji (ciężkości) i potencjalnej sprężystości wraz z ich jednostką w układzie SI</w:t>
            </w:r>
          </w:p>
          <w:p w:rsidR="00520BAB" w:rsidRPr="00C127F1" w:rsidRDefault="00520BAB" w:rsidP="00956663">
            <w:pPr>
              <w:pStyle w:val="tabelapunktytabela"/>
              <w:numPr>
                <w:ilvl w:val="0"/>
                <w:numId w:val="46"/>
              </w:numPr>
              <w:spacing w:after="11"/>
            </w:pPr>
            <w:r w:rsidRPr="00C127F1">
              <w:t>posługuje się pojęciami siły ciężkości i siły sprężystości</w:t>
            </w:r>
          </w:p>
          <w:p w:rsidR="00520BAB" w:rsidRPr="00C127F1" w:rsidRDefault="00520BAB" w:rsidP="00956663">
            <w:pPr>
              <w:pStyle w:val="tabelapunktytabela"/>
              <w:numPr>
                <w:ilvl w:val="0"/>
                <w:numId w:val="46"/>
              </w:numPr>
              <w:spacing w:after="11"/>
            </w:pPr>
            <w:r w:rsidRPr="00C127F1">
              <w:t xml:space="preserve">posługuje się pojęciem energii kinetycznej; wskazuje przykłady ciał posiadających energię kinetyczną w otaczającej </w:t>
            </w:r>
            <w:r w:rsidRPr="00C127F1">
              <w:lastRenderedPageBreak/>
              <w:t>rzeczywistości</w:t>
            </w:r>
          </w:p>
          <w:p w:rsidR="00520BAB" w:rsidRPr="00C127F1" w:rsidRDefault="00520BAB" w:rsidP="00956663">
            <w:pPr>
              <w:pStyle w:val="tabelapunktytabela"/>
              <w:numPr>
                <w:ilvl w:val="0"/>
                <w:numId w:val="46"/>
              </w:numPr>
              <w:spacing w:after="11"/>
            </w:pPr>
            <w:r w:rsidRPr="00C127F1">
              <w:t>wymienia rodzaje energii mechanicznej;</w:t>
            </w:r>
          </w:p>
          <w:p w:rsidR="00520BAB" w:rsidRPr="00C127F1" w:rsidRDefault="00520BAB" w:rsidP="00956663">
            <w:pPr>
              <w:pStyle w:val="tabelapunktytabela"/>
              <w:numPr>
                <w:ilvl w:val="0"/>
                <w:numId w:val="46"/>
              </w:numPr>
              <w:spacing w:after="11"/>
            </w:pPr>
            <w:r w:rsidRPr="00C127F1">
              <w:t>wskazuje przykłady przemian energii mechanicznej w otaczającej rzeczywistości</w:t>
            </w:r>
          </w:p>
          <w:p w:rsidR="00520BAB" w:rsidRPr="00C127F1" w:rsidRDefault="00520BAB" w:rsidP="00956663">
            <w:pPr>
              <w:pStyle w:val="tabelapunktytabela"/>
              <w:numPr>
                <w:ilvl w:val="0"/>
                <w:numId w:val="46"/>
              </w:numPr>
              <w:spacing w:after="11"/>
            </w:pPr>
            <w:r w:rsidRPr="00C127F1">
              <w:t>posługuje się pojęciem energii mechanicznej jako sumy energii kinetycznej i potencjalnej; podaje zasadę zachowania energii mechanicznej</w:t>
            </w:r>
          </w:p>
          <w:p w:rsidR="00520BAB" w:rsidRPr="00C127F1" w:rsidRDefault="00520BAB" w:rsidP="00956663">
            <w:pPr>
              <w:pStyle w:val="tabelapunktytabela"/>
              <w:numPr>
                <w:ilvl w:val="0"/>
                <w:numId w:val="46"/>
              </w:numPr>
              <w:spacing w:after="11"/>
            </w:pPr>
            <w:r w:rsidRPr="00C127F1">
              <w:t>doświadczalnie bada, od czego zależy energia potencjalna ciężkości, korzystając z opisu doświadczenia i przestrzegając zasad bezpieczeństwa; opisuje wyniki i formułuje wnioski</w:t>
            </w:r>
          </w:p>
          <w:p w:rsidR="00520BAB" w:rsidRDefault="00520BAB" w:rsidP="00956663">
            <w:pPr>
              <w:pStyle w:val="tabelapunktytabela"/>
              <w:numPr>
                <w:ilvl w:val="0"/>
                <w:numId w:val="46"/>
              </w:numPr>
              <w:spacing w:after="11"/>
            </w:pPr>
            <w:r w:rsidRPr="00C127F1">
              <w:t>przelicza wielokrotności i podwielokrotności oraz jednostki czasu</w:t>
            </w:r>
          </w:p>
          <w:p w:rsidR="00520BAB" w:rsidRDefault="00520BAB" w:rsidP="00956663">
            <w:pPr>
              <w:pStyle w:val="tabelapunktytabela"/>
              <w:numPr>
                <w:ilvl w:val="0"/>
                <w:numId w:val="46"/>
              </w:numPr>
              <w:spacing w:after="11"/>
            </w:pPr>
            <w:r w:rsidRPr="00C127F1">
              <w:t>wyodrębnia z prostych tekstów i rysunków informacje kluczowe</w:t>
            </w:r>
          </w:p>
        </w:tc>
        <w:tc>
          <w:tcPr>
            <w:tcW w:w="3628" w:type="dxa"/>
            <w:shd w:val="solid" w:color="FEFAF1" w:fill="auto"/>
            <w:tcMar>
              <w:top w:w="79" w:type="dxa"/>
              <w:left w:w="108" w:type="dxa"/>
              <w:bottom w:w="79" w:type="dxa"/>
              <w:right w:w="108" w:type="dxa"/>
            </w:tcMar>
          </w:tcPr>
          <w:p w:rsidR="00520BAB" w:rsidRPr="00C127F1" w:rsidRDefault="00520BAB" w:rsidP="002C43C3">
            <w:pPr>
              <w:pStyle w:val="tabelatresctabela"/>
              <w:spacing w:after="11"/>
            </w:pPr>
            <w:r w:rsidRPr="00C127F1">
              <w:lastRenderedPageBreak/>
              <w:t>Uczeń:</w:t>
            </w:r>
          </w:p>
          <w:p w:rsidR="00520BAB" w:rsidRPr="00C127F1" w:rsidRDefault="00520BAB" w:rsidP="00956663">
            <w:pPr>
              <w:pStyle w:val="tabelapunktytabela"/>
              <w:numPr>
                <w:ilvl w:val="0"/>
                <w:numId w:val="47"/>
              </w:numPr>
              <w:spacing w:after="11"/>
            </w:pPr>
            <w:r w:rsidRPr="00C127F1">
              <w:t>posługuje się pojęciem pracy mechanicznej wraz z jej jednostką w układzie SI; wyjaśnia, kiedy została wykonana praca 1 J</w:t>
            </w:r>
          </w:p>
          <w:p w:rsidR="00520BAB" w:rsidRPr="00C127F1" w:rsidRDefault="00520BAB" w:rsidP="00956663">
            <w:pPr>
              <w:pStyle w:val="tabelapunktytabela"/>
              <w:numPr>
                <w:ilvl w:val="0"/>
                <w:numId w:val="47"/>
              </w:numPr>
              <w:spacing w:after="11"/>
            </w:pPr>
            <w:r w:rsidRPr="00C127F1">
              <w:t>posługuje się pojęciem oporów ruchu</w:t>
            </w:r>
          </w:p>
          <w:p w:rsidR="00520BAB" w:rsidRPr="00C127F1" w:rsidRDefault="00520BAB" w:rsidP="00956663">
            <w:pPr>
              <w:pStyle w:val="tabelapunktytabela"/>
              <w:numPr>
                <w:ilvl w:val="0"/>
                <w:numId w:val="47"/>
              </w:numPr>
              <w:spacing w:after="11"/>
            </w:pPr>
            <w:r w:rsidRPr="00C127F1">
              <w:t xml:space="preserve">posługuje się pojęciem mocy wraz z jej jednostką w układzie SI; wyjaśnia, kiedy urządzenie ma moc 1 W; porównuje moce różnych urządzeń </w:t>
            </w:r>
          </w:p>
          <w:p w:rsidR="00520BAB" w:rsidRPr="00C127F1" w:rsidRDefault="00520BAB" w:rsidP="00956663">
            <w:pPr>
              <w:pStyle w:val="tabelapunktytabela"/>
              <w:numPr>
                <w:ilvl w:val="0"/>
                <w:numId w:val="47"/>
              </w:numPr>
              <w:spacing w:after="11"/>
            </w:pPr>
            <w:r w:rsidRPr="00C127F1">
              <w:t>wyjaśnia, kiedy ciało ma energię potencjalną grawitacji, a kiedy ma energię potencjalną sprężystości; opisuje wykonaną pracę jako zmianę energii</w:t>
            </w:r>
          </w:p>
          <w:p w:rsidR="00520BAB" w:rsidRPr="00C127F1" w:rsidRDefault="00520BAB" w:rsidP="00956663">
            <w:pPr>
              <w:pStyle w:val="tabelapunktytabela"/>
              <w:numPr>
                <w:ilvl w:val="0"/>
                <w:numId w:val="47"/>
              </w:numPr>
              <w:spacing w:after="11"/>
            </w:pPr>
            <w:r w:rsidRPr="00C127F1">
              <w:t>opisuje przemiany energii ciała podniesionego na pewną wysokość, a następnie upuszczonego</w:t>
            </w:r>
          </w:p>
          <w:p w:rsidR="00520BAB" w:rsidRPr="00C127F1" w:rsidRDefault="00520BAB" w:rsidP="00956663">
            <w:pPr>
              <w:pStyle w:val="tabelapunktytabela"/>
              <w:numPr>
                <w:ilvl w:val="0"/>
                <w:numId w:val="47"/>
              </w:numPr>
              <w:spacing w:after="11"/>
            </w:pPr>
            <w:r w:rsidRPr="00C127F1">
              <w:t>wykorzystuje zasadę zachowania energii do opisu zjawisk</w:t>
            </w:r>
          </w:p>
          <w:p w:rsidR="00520BAB" w:rsidRPr="00C127F1" w:rsidRDefault="00520BAB" w:rsidP="00956663">
            <w:pPr>
              <w:pStyle w:val="tabelapunktytabela"/>
              <w:numPr>
                <w:ilvl w:val="0"/>
                <w:numId w:val="47"/>
              </w:numPr>
              <w:spacing w:after="11"/>
            </w:pPr>
            <w:r w:rsidRPr="00C127F1">
              <w:t>podaje i opisuje zależność przyrostu energii potencjalnej grawitacji ciała od jego masy i wysokości, na jaką ciało zostało podniesione (</w:t>
            </w:r>
            <m:oMath>
              <m:r>
                <w:rPr>
                  <w:rFonts w:ascii="Cambria Math" w:hAnsi="Cambria Math"/>
                </w:rPr>
                <m:t>∆E=m∙g∙h</m:t>
              </m:r>
            </m:oMath>
            <w:r w:rsidR="00581D13" w:rsidRPr="009A1A78">
              <w:fldChar w:fldCharType="begin"/>
            </w:r>
            <w:r w:rsidRPr="009A1A78">
              <w:instrText xml:space="preserve"> QUOTE </w:instrText>
            </w:r>
            <w:r w:rsidRPr="009A1A78">
              <w:rPr>
                <w:noProof/>
                <w:position w:val="-15"/>
                <w:lang w:eastAsia="pl-PL"/>
              </w:rPr>
              <w:drawing>
                <wp:inline distT="0" distB="0" distL="0" distR="0">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00581D13" w:rsidRPr="009A1A78">
              <w:fldChar w:fldCharType="end"/>
            </w:r>
            <w:r w:rsidRPr="00C127F1">
              <w:t>)</w:t>
            </w:r>
          </w:p>
          <w:p w:rsidR="00520BAB" w:rsidRPr="00C127F1" w:rsidRDefault="00520BAB" w:rsidP="00956663">
            <w:pPr>
              <w:pStyle w:val="tabelapunktytabela"/>
              <w:numPr>
                <w:ilvl w:val="0"/>
                <w:numId w:val="47"/>
              </w:numPr>
              <w:spacing w:after="11"/>
            </w:pPr>
            <w:r w:rsidRPr="00C127F1">
              <w:t>opisuje i wykorzystuje zależność energii kinetycznej ciała od jego masy i prędkości; podaje wzór na energię kinetyczną i stosuje go do obliczeń</w:t>
            </w:r>
          </w:p>
          <w:p w:rsidR="00520BAB" w:rsidRPr="00C127F1" w:rsidRDefault="00520BAB" w:rsidP="00956663">
            <w:pPr>
              <w:pStyle w:val="tabelapunktytabela"/>
              <w:numPr>
                <w:ilvl w:val="0"/>
                <w:numId w:val="47"/>
              </w:numPr>
              <w:spacing w:after="11"/>
            </w:pPr>
            <w:r w:rsidRPr="00C127F1">
              <w:t>opisuje związek pracy wykonanej podczas zmiany prędkości ciała ze zmianą energii kinetycznej ciała (opisuje wykonaną pracę jako zmianę energii); wyznacza zmianę energii kinetycznej</w:t>
            </w:r>
          </w:p>
          <w:p w:rsidR="00520BAB" w:rsidRPr="00C127F1" w:rsidRDefault="00520BAB" w:rsidP="00956663">
            <w:pPr>
              <w:pStyle w:val="tabelapunktytabela"/>
              <w:numPr>
                <w:ilvl w:val="0"/>
                <w:numId w:val="47"/>
              </w:numPr>
              <w:spacing w:after="11"/>
            </w:pPr>
            <w:r w:rsidRPr="00C127F1">
              <w:lastRenderedPageBreak/>
              <w:t>wykorzystuje zasadę zachowania energii</w:t>
            </w:r>
          </w:p>
          <w:p w:rsidR="00520BAB" w:rsidRPr="00C127F1" w:rsidRDefault="00520BAB" w:rsidP="002C43C3">
            <w:pPr>
              <w:pStyle w:val="tabelapunktytabela"/>
              <w:spacing w:after="11"/>
              <w:ind w:firstLine="0"/>
            </w:pPr>
            <w:r w:rsidRPr="00C127F1">
              <w:t>do opisu zjawisk oraz wskazuje ich przykłady w otaczającej rzeczywistości</w:t>
            </w:r>
          </w:p>
          <w:p w:rsidR="00520BAB" w:rsidRPr="00C127F1" w:rsidRDefault="00520BAB" w:rsidP="00956663">
            <w:pPr>
              <w:pStyle w:val="tabelapunktytabela"/>
              <w:numPr>
                <w:ilvl w:val="0"/>
                <w:numId w:val="47"/>
              </w:numPr>
              <w:spacing w:after="11"/>
            </w:pPr>
            <w:r w:rsidRPr="00C127F1">
              <w:t xml:space="preserve">stosuje do obliczeń: </w:t>
            </w:r>
          </w:p>
          <w:p w:rsidR="00520BAB" w:rsidRPr="00C127F1" w:rsidRDefault="00520BAB" w:rsidP="00956663">
            <w:pPr>
              <w:pStyle w:val="tabelapolpauzytabela"/>
              <w:numPr>
                <w:ilvl w:val="0"/>
                <w:numId w:val="48"/>
              </w:numPr>
            </w:pPr>
            <w:r w:rsidRPr="00C127F1">
              <w:t>związek pracy z siłą i drogą, na jakiej została wykonana,</w:t>
            </w:r>
          </w:p>
          <w:p w:rsidR="00520BAB" w:rsidRPr="00C127F1" w:rsidRDefault="00520BAB" w:rsidP="00956663">
            <w:pPr>
              <w:pStyle w:val="tabelapolpauzytabela"/>
              <w:numPr>
                <w:ilvl w:val="0"/>
                <w:numId w:val="48"/>
              </w:numPr>
            </w:pPr>
            <w:r w:rsidRPr="00C127F1">
              <w:t>związek mocy z pracą i czasem, w którym została wykonana,</w:t>
            </w:r>
          </w:p>
          <w:p w:rsidR="00520BAB" w:rsidRPr="00C127F1" w:rsidRDefault="00520BAB" w:rsidP="00956663">
            <w:pPr>
              <w:pStyle w:val="tabelapolpauzytabela"/>
              <w:numPr>
                <w:ilvl w:val="0"/>
                <w:numId w:val="48"/>
              </w:numPr>
            </w:pPr>
            <w:r w:rsidRPr="00C127F1">
              <w:t>związek wykonanej pracy ze zmianą energii oraz wzory na energię potencjalną grawitacji i energię kinetyczną,</w:t>
            </w:r>
          </w:p>
          <w:p w:rsidR="00520BAB" w:rsidRPr="00C127F1" w:rsidRDefault="00520BAB" w:rsidP="00956663">
            <w:pPr>
              <w:pStyle w:val="tabelapolpauzytabela"/>
              <w:numPr>
                <w:ilvl w:val="0"/>
                <w:numId w:val="48"/>
              </w:numPr>
            </w:pPr>
            <w:r w:rsidRPr="00C127F1">
              <w:t>związek między siłą ciężkości, masą i przyspieszeniem grawitacyjnym;</w:t>
            </w:r>
          </w:p>
          <w:p w:rsidR="00520BAB" w:rsidRPr="00C127F1" w:rsidRDefault="00520BAB" w:rsidP="002C43C3">
            <w:pPr>
              <w:pStyle w:val="tabelapunktytabela"/>
              <w:spacing w:after="11"/>
              <w:ind w:firstLine="0"/>
            </w:pPr>
            <w:r w:rsidRPr="00C127F1">
              <w:t xml:space="preserve">wykonuje obliczenia i zapisuje wynik </w:t>
            </w:r>
            <w:r w:rsidRPr="00CE3543">
              <w:t>zaokrąglony do zadanej liczby cyfr znaczących</w:t>
            </w:r>
          </w:p>
          <w:p w:rsidR="00520BAB" w:rsidRDefault="00520BAB" w:rsidP="00956663">
            <w:pPr>
              <w:pStyle w:val="tabelapunktytabela"/>
              <w:numPr>
                <w:ilvl w:val="0"/>
                <w:numId w:val="47"/>
              </w:numPr>
              <w:spacing w:after="11"/>
            </w:pPr>
            <w:r w:rsidRPr="00C127F1">
              <w:t xml:space="preserve">rozwiązuje proste (typowe) zadania lub problemy dotyczące treści rozdziału: </w:t>
            </w:r>
            <w:r w:rsidRPr="00C127F1">
              <w:rPr>
                <w:rFonts w:ascii="Humanst521EUItalic" w:hAnsi="Humanst521EUItalic" w:cs="Humanst521EUItalic"/>
                <w:i/>
                <w:iCs/>
              </w:rPr>
              <w:t>Praca, moc, energia</w:t>
            </w:r>
            <w:r w:rsidRPr="00C127F1">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rsidR="00520BAB" w:rsidRDefault="00520BAB" w:rsidP="00956663">
            <w:pPr>
              <w:pStyle w:val="tabelapunktytabela"/>
              <w:numPr>
                <w:ilvl w:val="0"/>
                <w:numId w:val="47"/>
              </w:numPr>
              <w:spacing w:after="11"/>
            </w:pPr>
            <w:r w:rsidRPr="00C127F1">
              <w:t>wyodrębnia z tekstów, tabel i rysunków informacje kluczowe dla opisywanego zjawiska bądź problemu</w:t>
            </w:r>
          </w:p>
        </w:tc>
        <w:tc>
          <w:tcPr>
            <w:tcW w:w="3436" w:type="dxa"/>
            <w:shd w:val="solid" w:color="FEFAF1" w:fill="auto"/>
            <w:tcMar>
              <w:top w:w="79" w:type="dxa"/>
              <w:left w:w="108" w:type="dxa"/>
              <w:bottom w:w="79" w:type="dxa"/>
              <w:right w:w="108" w:type="dxa"/>
            </w:tcMar>
          </w:tcPr>
          <w:p w:rsidR="00520BAB" w:rsidRPr="00C127F1" w:rsidRDefault="00520BAB" w:rsidP="002C43C3">
            <w:pPr>
              <w:pStyle w:val="tabelatresctabela"/>
              <w:spacing w:after="11"/>
            </w:pPr>
            <w:r w:rsidRPr="00C127F1">
              <w:lastRenderedPageBreak/>
              <w:t>Uczeń:</w:t>
            </w:r>
          </w:p>
          <w:p w:rsidR="00520BAB" w:rsidRPr="00C127F1" w:rsidRDefault="00520BAB" w:rsidP="00956663">
            <w:pPr>
              <w:pStyle w:val="tabelapunktytabela"/>
              <w:numPr>
                <w:ilvl w:val="0"/>
                <w:numId w:val="49"/>
              </w:numPr>
              <w:spacing w:after="11"/>
            </w:pPr>
            <w:r w:rsidRPr="00C127F1">
              <w:t>wyjaśnia kiedy, mimo działającej na ciało siły, praca jest równa zero; wskazuje odpowiednie przykłady w otaczającej rzeczywistości</w:t>
            </w:r>
          </w:p>
          <w:p w:rsidR="00520BAB" w:rsidRPr="00C127F1" w:rsidRDefault="00520BAB" w:rsidP="00956663">
            <w:pPr>
              <w:pStyle w:val="tabelapunktytabela"/>
              <w:numPr>
                <w:ilvl w:val="0"/>
                <w:numId w:val="49"/>
              </w:numPr>
              <w:spacing w:after="11"/>
            </w:pPr>
            <w:r w:rsidRPr="00C127F1">
              <w:t> </w:t>
            </w:r>
            <w:r w:rsidRPr="00C127F1">
              <w:rPr>
                <w:vertAlign w:val="superscript"/>
              </w:rPr>
              <w:t>R</w:t>
            </w:r>
            <w:r w:rsidRPr="00C127F1">
              <w:t xml:space="preserve">wyjaśnia sposób obliczania pracy, gdy kierunek działającej na ciało siły nie jest zgodny z kierunkiem jego ruchu </w:t>
            </w:r>
          </w:p>
          <w:p w:rsidR="00520BAB" w:rsidRPr="0011106B" w:rsidRDefault="00520BAB" w:rsidP="00956663">
            <w:pPr>
              <w:pStyle w:val="tabelapunktytabela"/>
              <w:numPr>
                <w:ilvl w:val="0"/>
                <w:numId w:val="49"/>
              </w:numPr>
              <w:spacing w:after="11"/>
            </w:pPr>
            <w:r w:rsidRPr="00C127F1">
              <w:t> </w:t>
            </w:r>
            <w:r w:rsidRPr="0011106B">
              <w:rPr>
                <w:vertAlign w:val="superscript"/>
              </w:rPr>
              <w:t>R</w:t>
            </w:r>
            <w:r w:rsidRPr="0011106B">
              <w:t>wyja</w:t>
            </w:r>
            <w:r w:rsidRPr="00C127F1">
              <w:t>ś</w:t>
            </w:r>
            <w:r w:rsidRPr="0011106B">
              <w:t>nia, co</w:t>
            </w:r>
            <w:r w:rsidRPr="00C127F1">
              <w:t> </w:t>
            </w:r>
            <w:r w:rsidRPr="0011106B">
              <w:t>to</w:t>
            </w:r>
            <w:r w:rsidRPr="00C127F1">
              <w:t> </w:t>
            </w:r>
            <w:r w:rsidRPr="0011106B">
              <w:t>jest ko</w:t>
            </w:r>
            <w:r w:rsidRPr="00C127F1">
              <w:t>ń</w:t>
            </w:r>
            <w:r w:rsidRPr="0011106B">
              <w:t xml:space="preserve"> mechaniczny (1</w:t>
            </w:r>
            <w:r w:rsidRPr="00C127F1">
              <w:t> </w:t>
            </w:r>
            <w:r w:rsidRPr="0011106B">
              <w:t>KM)</w:t>
            </w:r>
          </w:p>
          <w:p w:rsidR="00520BAB" w:rsidRPr="00C127F1" w:rsidRDefault="00520BAB" w:rsidP="00956663">
            <w:pPr>
              <w:pStyle w:val="tabelapunktytabela"/>
              <w:numPr>
                <w:ilvl w:val="0"/>
                <w:numId w:val="49"/>
              </w:numPr>
              <w:spacing w:after="11"/>
            </w:pPr>
            <w:r w:rsidRPr="00C127F1">
              <w:t>podaje, opisuje i stosuje wzór na obliczanie mocy chwilowej (</w:t>
            </w:r>
            <m:oMath>
              <m:r>
                <w:rPr>
                  <w:rFonts w:ascii="Cambria Math" w:hAnsi="Cambria Math"/>
                </w:rPr>
                <m:t>P=F∙v</m:t>
              </m:r>
            </m:oMath>
            <w:r w:rsidR="00581D13" w:rsidRPr="009A1A78">
              <w:fldChar w:fldCharType="begin"/>
            </w:r>
            <w:r w:rsidRPr="009A1A78">
              <w:instrText xml:space="preserve"> QUOTE </w:instrText>
            </w:r>
            <w:r w:rsidRPr="009A1A78">
              <w:rPr>
                <w:noProof/>
                <w:position w:val="-15"/>
                <w:lang w:eastAsia="pl-PL"/>
              </w:rPr>
              <w:drawing>
                <wp:inline distT="0" distB="0" distL="0" distR="0">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00581D13" w:rsidRPr="009A1A78">
              <w:fldChar w:fldCharType="end"/>
            </w:r>
            <w:r w:rsidRPr="00C127F1">
              <w:t>)</w:t>
            </w:r>
          </w:p>
          <w:p w:rsidR="00520BAB" w:rsidRPr="00C127F1" w:rsidRDefault="00520BAB" w:rsidP="00956663">
            <w:pPr>
              <w:pStyle w:val="tabelapunktytabela"/>
              <w:numPr>
                <w:ilvl w:val="0"/>
                <w:numId w:val="49"/>
              </w:numPr>
              <w:spacing w:after="11"/>
            </w:pPr>
            <w:r w:rsidRPr="00C127F1">
              <w:t>wyznacza zmianę energii potencjalnej grawitacji ciała podczas zmiany jego wysokości (wyprowadza wzór)</w:t>
            </w:r>
          </w:p>
          <w:p w:rsidR="00520BAB" w:rsidRPr="00C127F1" w:rsidRDefault="00520BAB" w:rsidP="00956663">
            <w:pPr>
              <w:pStyle w:val="tabelapunktytabela"/>
              <w:numPr>
                <w:ilvl w:val="0"/>
                <w:numId w:val="49"/>
              </w:numPr>
              <w:spacing w:after="11"/>
            </w:pPr>
            <w:r w:rsidRPr="00C127F1">
              <w:t>wyjaśnia, jaki układ nazywa się układem izolowanym; podaje zasadę zachowania energii</w:t>
            </w:r>
          </w:p>
          <w:p w:rsidR="00520BAB" w:rsidRPr="0011106B" w:rsidRDefault="00520BAB" w:rsidP="00956663">
            <w:pPr>
              <w:pStyle w:val="tabelapunktytabela"/>
              <w:numPr>
                <w:ilvl w:val="0"/>
                <w:numId w:val="49"/>
              </w:numPr>
              <w:spacing w:after="11"/>
            </w:pPr>
            <w:r w:rsidRPr="0011106B">
              <w:t>planuje i</w:t>
            </w:r>
            <w:r w:rsidRPr="00C127F1">
              <w:t> </w:t>
            </w:r>
            <w:r w:rsidRPr="0011106B">
              <w:t>przeprowadza do</w:t>
            </w:r>
            <w:r w:rsidRPr="00C127F1">
              <w:t>ś</w:t>
            </w:r>
            <w:r w:rsidRPr="0011106B">
              <w:t>wiadczenia zwi</w:t>
            </w:r>
            <w:r w:rsidRPr="00C127F1">
              <w:t>ą</w:t>
            </w:r>
            <w:r w:rsidRPr="0011106B">
              <w:t>zane z</w:t>
            </w:r>
            <w:r w:rsidRPr="00C127F1">
              <w:t> </w:t>
            </w:r>
            <w:r w:rsidRPr="0011106B">
              <w:t>badaniem, od</w:t>
            </w:r>
            <w:r w:rsidRPr="00C127F1">
              <w:t> </w:t>
            </w:r>
            <w:r w:rsidRPr="0011106B">
              <w:t>czego zale</w:t>
            </w:r>
            <w:r w:rsidRPr="00C127F1">
              <w:t>ż</w:t>
            </w:r>
            <w:r w:rsidRPr="0011106B">
              <w:t>y energia potencjalna spr</w:t>
            </w:r>
            <w:r w:rsidRPr="00C127F1">
              <w:t>ęż</w:t>
            </w:r>
            <w:r w:rsidRPr="0011106B">
              <w:t>ysto</w:t>
            </w:r>
            <w:r w:rsidRPr="00C127F1">
              <w:t>ś</w:t>
            </w:r>
            <w:r w:rsidRPr="0011106B">
              <w:t>ci i</w:t>
            </w:r>
            <w:r w:rsidRPr="00C127F1">
              <w:t> </w:t>
            </w:r>
            <w:r w:rsidRPr="0011106B">
              <w:t>energia kinetyczna; opisuje ich przebieg i</w:t>
            </w:r>
            <w:r w:rsidRPr="00C127F1">
              <w:t> </w:t>
            </w:r>
            <w:r w:rsidRPr="0011106B">
              <w:t>wyniki, formu</w:t>
            </w:r>
            <w:r w:rsidRPr="00C127F1">
              <w:t>ł</w:t>
            </w:r>
            <w:r w:rsidRPr="0011106B">
              <w:t>uje wnioski</w:t>
            </w:r>
          </w:p>
          <w:p w:rsidR="00520BAB" w:rsidRDefault="00520BAB" w:rsidP="00956663">
            <w:pPr>
              <w:pStyle w:val="tabelapunktytabela"/>
              <w:numPr>
                <w:ilvl w:val="0"/>
                <w:numId w:val="49"/>
              </w:numPr>
              <w:spacing w:after="11"/>
            </w:pPr>
            <w:r w:rsidRPr="00C127F1">
              <w:t xml:space="preserve">rozwiązuje zadania (lub problemy) bardziej złożone (w tym umiarkowanie trudne zadania obliczeniowe) dotyczące treści rozdziału: </w:t>
            </w:r>
            <w:r w:rsidRPr="00C127F1">
              <w:rPr>
                <w:rFonts w:ascii="Humanst521EUItalic" w:hAnsi="Humanst521EUItalic" w:cs="Humanst521EUItalic"/>
                <w:i/>
                <w:iCs/>
              </w:rPr>
              <w:t>Praca, moc, energia</w:t>
            </w:r>
            <w:r w:rsidRPr="00C127F1">
              <w:t xml:space="preserve"> (z wykorzystaniem: związku pracy z siłą i drogą, na jakiej została wykonana, związku mocy z pracą i czasem, w którym została wykonana, związku wykonanej pracy ze </w:t>
            </w:r>
            <w:r w:rsidRPr="00C127F1">
              <w:lastRenderedPageBreak/>
              <w:t>zmianą energii oraz wzorów na energię potencjalną grawitacji i energię kinetyczną)</w:t>
            </w:r>
          </w:p>
          <w:p w:rsidR="00520BAB" w:rsidRDefault="00520BAB" w:rsidP="00956663">
            <w:pPr>
              <w:pStyle w:val="tabelapunktytabela"/>
              <w:numPr>
                <w:ilvl w:val="0"/>
                <w:numId w:val="49"/>
              </w:numPr>
              <w:spacing w:after="11"/>
            </w:pPr>
            <w:r w:rsidRPr="00C127F1">
              <w:t>posługuje się informacjami pochodzącymi z analizy tekstów (w tym popularnonaukowych) dotyczących: energii i pracy, mocy różnych urządzeń, energii potencjalnej i kinetycznej oraz zasady zachowania energii mechanicznej</w:t>
            </w:r>
          </w:p>
        </w:tc>
        <w:tc>
          <w:tcPr>
            <w:tcW w:w="3231" w:type="dxa"/>
            <w:shd w:val="solid" w:color="FEFAF1" w:fill="auto"/>
            <w:tcMar>
              <w:top w:w="79" w:type="dxa"/>
              <w:left w:w="108" w:type="dxa"/>
              <w:bottom w:w="79" w:type="dxa"/>
              <w:right w:w="108" w:type="dxa"/>
            </w:tcMar>
          </w:tcPr>
          <w:p w:rsidR="00520BAB" w:rsidRPr="00C127F1" w:rsidRDefault="00520BAB" w:rsidP="002C43C3">
            <w:pPr>
              <w:pStyle w:val="tabelatresctabela"/>
              <w:spacing w:after="11"/>
            </w:pPr>
            <w:r w:rsidRPr="00C127F1">
              <w:lastRenderedPageBreak/>
              <w:t>Uczeń:</w:t>
            </w:r>
          </w:p>
          <w:p w:rsidR="00520BAB" w:rsidRPr="00C127F1" w:rsidRDefault="00520BAB" w:rsidP="00956663">
            <w:pPr>
              <w:pStyle w:val="tabelapunktytabela"/>
              <w:numPr>
                <w:ilvl w:val="0"/>
                <w:numId w:val="50"/>
              </w:numPr>
              <w:spacing w:after="11"/>
            </w:pPr>
            <w:r w:rsidRPr="00C127F1">
              <w:t> </w:t>
            </w:r>
            <w:r w:rsidRPr="00C127F1">
              <w:rPr>
                <w:vertAlign w:val="superscript"/>
              </w:rPr>
              <w:t>R</w:t>
            </w:r>
            <w:r w:rsidRPr="00C127F1">
              <w:t>wykazuje, że praca wykonana podczas zmiany prędkości ciała jest równa zmianie jego energii kinetycznej (wyprowadza wzór)</w:t>
            </w:r>
          </w:p>
          <w:p w:rsidR="00520BAB" w:rsidRPr="00C127F1" w:rsidRDefault="00520BAB" w:rsidP="00956663">
            <w:pPr>
              <w:pStyle w:val="tabelapunktytabela"/>
              <w:numPr>
                <w:ilvl w:val="0"/>
                <w:numId w:val="50"/>
              </w:numPr>
              <w:spacing w:after="11"/>
            </w:pPr>
            <w:r w:rsidRPr="00C127F1">
              <w:t xml:space="preserve">rozwiązuje złożone zadania obliczeniowe: </w:t>
            </w:r>
          </w:p>
          <w:p w:rsidR="00520BAB" w:rsidRPr="00C127F1" w:rsidRDefault="00520BAB" w:rsidP="00956663">
            <w:pPr>
              <w:pStyle w:val="tabelapolpauzytabela"/>
              <w:numPr>
                <w:ilvl w:val="1"/>
                <w:numId w:val="51"/>
              </w:numPr>
            </w:pPr>
            <w:r w:rsidRPr="00C127F1">
              <w:t>dotyczące energii i pracy (wykorzystuje</w:t>
            </w:r>
            <w:r w:rsidRPr="00C127F1">
              <w:rPr>
                <w:vertAlign w:val="superscript"/>
              </w:rPr>
              <w:t xml:space="preserve"> R</w:t>
            </w:r>
            <w:r w:rsidRPr="00C127F1">
              <w:t>geometryczną interpretację pracy) oraz mocy;</w:t>
            </w:r>
          </w:p>
          <w:p w:rsidR="00520BAB" w:rsidRPr="00C127F1" w:rsidRDefault="00520BAB" w:rsidP="00956663">
            <w:pPr>
              <w:pStyle w:val="tabelapolpauzytabela"/>
              <w:numPr>
                <w:ilvl w:val="1"/>
                <w:numId w:val="51"/>
              </w:numPr>
            </w:pPr>
            <w:r w:rsidRPr="00C127F1">
              <w:t>z wykorzystaniem wzorów na energię potencjalną grawitacji i energię kinetyczną;</w:t>
            </w:r>
          </w:p>
          <w:p w:rsidR="00520BAB" w:rsidRPr="00C127F1" w:rsidRDefault="00520BAB" w:rsidP="002C43C3">
            <w:pPr>
              <w:pStyle w:val="tabelapunktytabela"/>
              <w:spacing w:after="11"/>
              <w:ind w:firstLine="0"/>
            </w:pPr>
            <w:r w:rsidRPr="00C127F1">
              <w:t>szacuje rząd wielkości spodziewanego wyniku i na tej podstawie ocenia wyniki obliczeń</w:t>
            </w:r>
          </w:p>
          <w:p w:rsidR="00520BAB" w:rsidRPr="00791A66" w:rsidRDefault="00520BAB" w:rsidP="00956663">
            <w:pPr>
              <w:pStyle w:val="tabelapunktytabela"/>
              <w:numPr>
                <w:ilvl w:val="0"/>
                <w:numId w:val="50"/>
              </w:numPr>
              <w:spacing w:after="11"/>
            </w:pPr>
            <w:r w:rsidRPr="00C127F1">
              <w:t xml:space="preserve">rozwiązuje nietypowe zadania (problemy) dotyczące treści rozdziału: </w:t>
            </w:r>
            <w:r w:rsidRPr="00C127F1">
              <w:rPr>
                <w:rFonts w:ascii="Humanst521EUItalic" w:hAnsi="Humanst521EUItalic" w:cs="Humanst521EUItalic"/>
                <w:i/>
                <w:iCs/>
              </w:rPr>
              <w:t>Praca, moc, energia</w:t>
            </w:r>
          </w:p>
          <w:p w:rsidR="00520BAB" w:rsidRPr="00791A66" w:rsidRDefault="00520BAB" w:rsidP="00956663">
            <w:pPr>
              <w:pStyle w:val="tabelapunktytabela"/>
              <w:numPr>
                <w:ilvl w:val="0"/>
                <w:numId w:val="50"/>
              </w:numPr>
              <w:spacing w:after="11"/>
            </w:pPr>
            <w:r w:rsidRPr="00C127F1">
              <w:t xml:space="preserve">realizuje projekt: </w:t>
            </w:r>
            <w:r w:rsidRPr="00791A66">
              <w:rPr>
                <w:rFonts w:ascii="Humanst521EUItalic" w:hAnsi="Humanst521EUItalic" w:cs="Humanst521EUItalic"/>
                <w:i/>
                <w:iCs/>
              </w:rPr>
              <w:t>Statek parowy</w:t>
            </w:r>
            <w:r w:rsidRPr="00C127F1">
              <w:t xml:space="preserve"> (lub inny związany z treściami rozdziału: </w:t>
            </w:r>
            <w:r w:rsidRPr="00791A66">
              <w:rPr>
                <w:rFonts w:ascii="Humanst521EUItalic" w:hAnsi="Humanst521EUItalic" w:cs="Humanst521EUItalic"/>
                <w:i/>
                <w:iCs/>
              </w:rPr>
              <w:t>Praca, moc, energia</w:t>
            </w:r>
            <w:r w:rsidRPr="00C127F1">
              <w:t>)</w:t>
            </w:r>
          </w:p>
        </w:tc>
      </w:tr>
      <w:tr w:rsidR="00520BAB" w:rsidTr="002C43C3">
        <w:trPr>
          <w:trHeight w:val="113"/>
          <w:jc w:val="center"/>
        </w:trPr>
        <w:tc>
          <w:tcPr>
            <w:tcW w:w="13731" w:type="dxa"/>
            <w:gridSpan w:val="4"/>
            <w:shd w:val="solid" w:color="FEFAF1" w:fill="auto"/>
            <w:tcMar>
              <w:top w:w="79" w:type="dxa"/>
              <w:left w:w="108" w:type="dxa"/>
              <w:bottom w:w="79" w:type="dxa"/>
              <w:right w:w="108" w:type="dxa"/>
            </w:tcMar>
            <w:vAlign w:val="center"/>
          </w:tcPr>
          <w:p w:rsidR="00520BAB" w:rsidRDefault="00520BAB" w:rsidP="002C43C3">
            <w:pPr>
              <w:pStyle w:val="tabeladzialtabela"/>
            </w:pPr>
            <w:r w:rsidRPr="0011106B">
              <w:rPr>
                <w:b/>
              </w:rPr>
              <w:lastRenderedPageBreak/>
              <w:t>VII. TERMODYNAMIKA</w:t>
            </w:r>
          </w:p>
        </w:tc>
      </w:tr>
      <w:tr w:rsidR="00520BAB" w:rsidRPr="00A65C11" w:rsidTr="002C43C3">
        <w:trPr>
          <w:trHeight w:val="397"/>
          <w:jc w:val="center"/>
        </w:trPr>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t>Uczeń:</w:t>
            </w:r>
          </w:p>
          <w:p w:rsidR="00520BAB" w:rsidRPr="00C127F1" w:rsidRDefault="00520BAB" w:rsidP="00956663">
            <w:pPr>
              <w:pStyle w:val="tabelapunktytabela"/>
              <w:numPr>
                <w:ilvl w:val="0"/>
                <w:numId w:val="52"/>
              </w:numPr>
            </w:pPr>
            <w:r w:rsidRPr="00C127F1">
              <w:t>posługuje się pojęciem energii kinetycznej; opisuje wykonaną pracę jako zmianę energii</w:t>
            </w:r>
          </w:p>
          <w:p w:rsidR="00520BAB" w:rsidRPr="00C127F1" w:rsidRDefault="00520BAB" w:rsidP="00956663">
            <w:pPr>
              <w:pStyle w:val="tabelapunktytabela"/>
              <w:numPr>
                <w:ilvl w:val="0"/>
                <w:numId w:val="52"/>
              </w:numPr>
            </w:pPr>
            <w:r w:rsidRPr="00C127F1">
              <w:t>posługuje się pojęciem temperatury</w:t>
            </w:r>
          </w:p>
          <w:p w:rsidR="00520BAB" w:rsidRPr="00C127F1" w:rsidRDefault="00520BAB" w:rsidP="00956663">
            <w:pPr>
              <w:pStyle w:val="tabelapunktytabela"/>
              <w:numPr>
                <w:ilvl w:val="0"/>
                <w:numId w:val="52"/>
              </w:numPr>
            </w:pPr>
            <w:r w:rsidRPr="00C127F1">
              <w:t xml:space="preserve">podaje przykłady zmiany energii wewnętrznej spowodowanej wykonaniem pracy lub przepływem ciepła w otaczającej </w:t>
            </w:r>
            <w:r w:rsidRPr="00C127F1">
              <w:lastRenderedPageBreak/>
              <w:t>rzeczywistości</w:t>
            </w:r>
          </w:p>
          <w:p w:rsidR="00520BAB" w:rsidRPr="00C127F1" w:rsidRDefault="00520BAB" w:rsidP="00956663">
            <w:pPr>
              <w:pStyle w:val="tabelapunktytabela"/>
              <w:numPr>
                <w:ilvl w:val="0"/>
                <w:numId w:val="52"/>
              </w:numPr>
            </w:pPr>
            <w:r w:rsidRPr="00C127F1">
              <w:t>podaje warunek i kierunek przepływu ciepła; stwierdza, że ciała o równej temperaturze pozostają w stanie równowagi termicznej</w:t>
            </w:r>
          </w:p>
          <w:p w:rsidR="00520BAB" w:rsidRPr="00C127F1" w:rsidRDefault="00520BAB" w:rsidP="00956663">
            <w:pPr>
              <w:pStyle w:val="tabelapunktytabela"/>
              <w:numPr>
                <w:ilvl w:val="0"/>
                <w:numId w:val="52"/>
              </w:numPr>
            </w:pPr>
            <w:r w:rsidRPr="00C127F1">
              <w:t>rozróżnia materiały o różnym przewodnictwie; wskazuje przykłady w otaczającej rzeczywistości</w:t>
            </w:r>
          </w:p>
          <w:p w:rsidR="00520BAB" w:rsidRPr="00C127F1" w:rsidRDefault="00520BAB" w:rsidP="00956663">
            <w:pPr>
              <w:pStyle w:val="tabelapunktytabela"/>
              <w:numPr>
                <w:ilvl w:val="0"/>
                <w:numId w:val="52"/>
              </w:numPr>
            </w:pPr>
            <w:r w:rsidRPr="00C127F1">
              <w:t>wymienia sposoby przekazywania energii</w:t>
            </w:r>
            <w:r>
              <w:t xml:space="preserve"> w </w:t>
            </w:r>
            <w:r w:rsidRPr="00C127F1">
              <w:t>postaci ciepła; wskazuje odpowiednie przykłady w otaczającej rzeczywistości</w:t>
            </w:r>
          </w:p>
          <w:p w:rsidR="00520BAB" w:rsidRPr="00C127F1" w:rsidRDefault="00520BAB" w:rsidP="00956663">
            <w:pPr>
              <w:pStyle w:val="tabelapunktytabela"/>
              <w:numPr>
                <w:ilvl w:val="0"/>
                <w:numId w:val="52"/>
              </w:numPr>
            </w:pPr>
            <w:r w:rsidRPr="00C127F1">
              <w:t>informuje o przekazywaniu ciepła przez promieniowanie; wykonuje i opisuje doświadczenie ilustrujące ten sposób przekazywania ciepła</w:t>
            </w:r>
          </w:p>
          <w:p w:rsidR="00520BAB" w:rsidRPr="00C127F1" w:rsidRDefault="00520BAB" w:rsidP="00956663">
            <w:pPr>
              <w:pStyle w:val="tabelapunktytabela"/>
              <w:numPr>
                <w:ilvl w:val="0"/>
                <w:numId w:val="52"/>
              </w:numPr>
            </w:pPr>
            <w:r w:rsidRPr="00C127F1">
              <w:t>rozróżnia i nazywa zmiany stanów skupienia: topnienie, krzepnięcie, parowanie, skraplanie, sublimację, resublimację oraz wskazuje przykłady tych zjawisk w otaczającej rzeczywistości</w:t>
            </w:r>
          </w:p>
          <w:p w:rsidR="00520BAB" w:rsidRPr="00C127F1" w:rsidRDefault="00520BAB" w:rsidP="00956663">
            <w:pPr>
              <w:pStyle w:val="tabelapunktytabela"/>
              <w:numPr>
                <w:ilvl w:val="0"/>
                <w:numId w:val="52"/>
              </w:numPr>
            </w:pPr>
            <w:r w:rsidRPr="00C127F1">
              <w:t>posługuje się tabelami wielkości fizycznych w celu odszukania temperatury topnienia i temperatury wrzenia oraz</w:t>
            </w:r>
            <w:r w:rsidRPr="00C127F1">
              <w:rPr>
                <w:vertAlign w:val="superscript"/>
              </w:rPr>
              <w:t xml:space="preserve"> R</w:t>
            </w:r>
            <w:r w:rsidRPr="00C127F1">
              <w:t>ciepła topnienia i </w:t>
            </w:r>
            <w:r w:rsidRPr="00C127F1">
              <w:rPr>
                <w:vertAlign w:val="superscript"/>
              </w:rPr>
              <w:t>R</w:t>
            </w:r>
            <w:r w:rsidRPr="00C127F1">
              <w:t>ciepła parowania; porównuje te wartości dla różnych substancji</w:t>
            </w:r>
          </w:p>
          <w:p w:rsidR="00520BAB" w:rsidRPr="00C127F1" w:rsidRDefault="00520BAB" w:rsidP="00956663">
            <w:pPr>
              <w:pStyle w:val="tabelapunktytabela"/>
              <w:numPr>
                <w:ilvl w:val="0"/>
                <w:numId w:val="52"/>
              </w:numPr>
            </w:pPr>
            <w:r w:rsidRPr="00C127F1">
              <w:t>doświadczalnie demonstruje zjawisko topnienia</w:t>
            </w:r>
          </w:p>
          <w:p w:rsidR="00520BAB" w:rsidRPr="0011106B" w:rsidRDefault="00520BAB" w:rsidP="00956663">
            <w:pPr>
              <w:pStyle w:val="tabelapunktytabela"/>
              <w:numPr>
                <w:ilvl w:val="0"/>
                <w:numId w:val="52"/>
              </w:numPr>
            </w:pPr>
            <w:r w:rsidRPr="0011106B">
              <w:t>wyja</w:t>
            </w:r>
            <w:r w:rsidRPr="00C127F1">
              <w:t>ś</w:t>
            </w:r>
            <w:r w:rsidRPr="0011106B">
              <w:t>nia, od</w:t>
            </w:r>
            <w:r w:rsidRPr="00C127F1">
              <w:t> </w:t>
            </w:r>
            <w:r w:rsidRPr="0011106B">
              <w:t>czego zale</w:t>
            </w:r>
            <w:r w:rsidRPr="00C127F1">
              <w:t>ż</w:t>
            </w:r>
            <w:r w:rsidRPr="0011106B">
              <w:t>y szybko</w:t>
            </w:r>
            <w:r w:rsidRPr="00C127F1">
              <w:t>ść</w:t>
            </w:r>
            <w:r w:rsidRPr="0011106B">
              <w:t xml:space="preserve"> parowania</w:t>
            </w:r>
          </w:p>
          <w:p w:rsidR="00520BAB" w:rsidRPr="00C127F1" w:rsidRDefault="00520BAB" w:rsidP="00956663">
            <w:pPr>
              <w:pStyle w:val="tabelapunktytabela"/>
              <w:numPr>
                <w:ilvl w:val="0"/>
                <w:numId w:val="52"/>
              </w:numPr>
            </w:pPr>
            <w:r w:rsidRPr="00C127F1">
              <w:t>posługuje się pojęciem temperatury wrzenia</w:t>
            </w:r>
          </w:p>
          <w:p w:rsidR="00520BAB" w:rsidRPr="00C127F1" w:rsidRDefault="00520BAB" w:rsidP="00956663">
            <w:pPr>
              <w:pStyle w:val="tabelapunktytabela"/>
              <w:numPr>
                <w:ilvl w:val="0"/>
                <w:numId w:val="52"/>
              </w:numPr>
            </w:pPr>
            <w:r w:rsidRPr="00C127F1">
              <w:t xml:space="preserve">przeprowadza doświadczenia: </w:t>
            </w:r>
          </w:p>
          <w:p w:rsidR="00520BAB" w:rsidRPr="00C127F1" w:rsidRDefault="00520BAB" w:rsidP="00956663">
            <w:pPr>
              <w:pStyle w:val="tabelapolpauzytabela"/>
              <w:numPr>
                <w:ilvl w:val="1"/>
                <w:numId w:val="53"/>
              </w:numPr>
            </w:pPr>
            <w:r w:rsidRPr="00C127F1">
              <w:t>obserwacja zmian temperatury ciał w wyniku wykonania nad nimi pracy lub ogrzania,</w:t>
            </w:r>
          </w:p>
          <w:p w:rsidR="00520BAB" w:rsidRPr="00C127F1" w:rsidRDefault="00520BAB" w:rsidP="00956663">
            <w:pPr>
              <w:pStyle w:val="tabelapolpauzytabela"/>
              <w:numPr>
                <w:ilvl w:val="1"/>
                <w:numId w:val="53"/>
              </w:numPr>
            </w:pPr>
            <w:r w:rsidRPr="00C127F1">
              <w:lastRenderedPageBreak/>
              <w:t>badanie zjawiska przewodnictwa cieplnego,</w:t>
            </w:r>
          </w:p>
          <w:p w:rsidR="00520BAB" w:rsidRPr="00C127F1" w:rsidRDefault="00520BAB" w:rsidP="00956663">
            <w:pPr>
              <w:pStyle w:val="tabelapolpauzytabela"/>
              <w:numPr>
                <w:ilvl w:val="1"/>
                <w:numId w:val="53"/>
              </w:numPr>
            </w:pPr>
            <w:r w:rsidRPr="00C127F1">
              <w:t xml:space="preserve">obserwacja zjawiska konwekcji, </w:t>
            </w:r>
          </w:p>
          <w:p w:rsidR="00520BAB" w:rsidRPr="00C127F1" w:rsidRDefault="00520BAB" w:rsidP="00956663">
            <w:pPr>
              <w:pStyle w:val="tabelapolpauzytabela"/>
              <w:numPr>
                <w:ilvl w:val="1"/>
                <w:numId w:val="53"/>
              </w:numPr>
            </w:pPr>
            <w:r w:rsidRPr="00C127F1">
              <w:t>obserwacja zmian stanu skupienia wody,</w:t>
            </w:r>
          </w:p>
          <w:p w:rsidR="00520BAB" w:rsidRPr="00C127F1" w:rsidRDefault="00520BAB" w:rsidP="00956663">
            <w:pPr>
              <w:pStyle w:val="tabelapolpauzytabela"/>
              <w:numPr>
                <w:ilvl w:val="1"/>
                <w:numId w:val="53"/>
              </w:numPr>
            </w:pPr>
            <w:r w:rsidRPr="00C127F1">
              <w:t xml:space="preserve">obserwacja topnienia substancji, </w:t>
            </w:r>
          </w:p>
          <w:p w:rsidR="00520BAB" w:rsidRPr="00C127F1" w:rsidRDefault="00520BAB" w:rsidP="002C43C3">
            <w:pPr>
              <w:pStyle w:val="tabelapunktytabela"/>
              <w:ind w:firstLine="0"/>
            </w:pPr>
            <w:r w:rsidRPr="00C127F1">
              <w:t>korzystając z opisów doświadczeń i przestrzegając zasad bezpieczeństwa; zapisuje wyniki obserwacji i formułuje wnioski</w:t>
            </w:r>
          </w:p>
          <w:p w:rsidR="00520BAB" w:rsidRPr="00C127F1" w:rsidRDefault="00520BAB" w:rsidP="00956663">
            <w:pPr>
              <w:pStyle w:val="tabelapunktytabela"/>
              <w:numPr>
                <w:ilvl w:val="0"/>
                <w:numId w:val="52"/>
              </w:numPr>
            </w:pPr>
            <w:r w:rsidRPr="00C127F1">
              <w:t xml:space="preserve">rozwiązuje proste, nieobliczeniowe zadania dotyczące treści rozdziału: </w:t>
            </w:r>
            <w:r w:rsidRPr="00C127F1">
              <w:rPr>
                <w:rFonts w:ascii="Humanst521EUItalic" w:hAnsi="Humanst521EUItalic" w:cs="Humanst521EUItalic"/>
                <w:i/>
                <w:iCs/>
              </w:rPr>
              <w:t>Termodynamika</w:t>
            </w:r>
            <w:r>
              <w:t> </w:t>
            </w:r>
            <w:r w:rsidRPr="00C127F1">
              <w:t>– związane z energią wewnętrzną i zmianami stanów skupienia ciał: topnieniem lub krzepnięciem, parowaniem (wrzeniem) lub skraplaniem</w:t>
            </w:r>
          </w:p>
          <w:p w:rsidR="00520BAB" w:rsidRDefault="00520BAB" w:rsidP="00956663">
            <w:pPr>
              <w:pStyle w:val="tabelapunktytabela"/>
              <w:numPr>
                <w:ilvl w:val="0"/>
                <w:numId w:val="52"/>
              </w:numPr>
            </w:pPr>
            <w:r w:rsidRPr="00C127F1">
              <w:t>przelicza wielokrotności i podwielokrotności oraz jednostki czasu</w:t>
            </w:r>
          </w:p>
          <w:p w:rsidR="00520BAB" w:rsidRPr="00791A66" w:rsidRDefault="00520BAB" w:rsidP="00956663">
            <w:pPr>
              <w:pStyle w:val="tabelapunktytabela"/>
              <w:numPr>
                <w:ilvl w:val="0"/>
                <w:numId w:val="52"/>
              </w:numPr>
            </w:pPr>
            <w:r w:rsidRPr="00C127F1">
              <w:t>wyodrębnia z tekstów i rysunków informacje kluczowe</w:t>
            </w:r>
          </w:p>
        </w:tc>
        <w:tc>
          <w:tcPr>
            <w:tcW w:w="3628"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54"/>
              </w:numPr>
            </w:pPr>
            <w:r w:rsidRPr="00C127F1">
              <w:t>wykonuje doświadczenie modelowe (ilustracja zmiany zachowania się cząsteczek ciała stałego w wyniku wykonania nad nim pracy), korzystając z jego opisu; opisuje wyniki doświadczenia</w:t>
            </w:r>
          </w:p>
          <w:p w:rsidR="00520BAB" w:rsidRPr="00C127F1" w:rsidRDefault="00520BAB" w:rsidP="00956663">
            <w:pPr>
              <w:pStyle w:val="tabelapunktytabela"/>
              <w:numPr>
                <w:ilvl w:val="0"/>
                <w:numId w:val="54"/>
              </w:numPr>
            </w:pPr>
            <w:r w:rsidRPr="00C127F1">
              <w:t xml:space="preserve">posługuje się pojęciem energii wewnętrznej; </w:t>
            </w:r>
            <w:r w:rsidRPr="00C127F1">
              <w:lastRenderedPageBreak/>
              <w:t>określa jej związek z liczbą cząsteczek, z których zbudowane jest ciało; podaje jednostkę energii wewnętrznej w układzie SI</w:t>
            </w:r>
          </w:p>
          <w:p w:rsidR="00520BAB" w:rsidRPr="00C127F1" w:rsidRDefault="00520BAB" w:rsidP="00956663">
            <w:pPr>
              <w:pStyle w:val="tabelapunktytabela"/>
              <w:numPr>
                <w:ilvl w:val="0"/>
                <w:numId w:val="54"/>
              </w:numPr>
            </w:pPr>
            <w:r w:rsidRPr="00C127F1">
              <w:t>wykazuje, że energię układu (energię wewnętrzną) można zmienić, wykonując nad nim pracę</w:t>
            </w:r>
          </w:p>
          <w:p w:rsidR="00520BAB" w:rsidRPr="00C127F1" w:rsidRDefault="00520BAB" w:rsidP="00956663">
            <w:pPr>
              <w:pStyle w:val="tabelapunktytabela"/>
              <w:numPr>
                <w:ilvl w:val="0"/>
                <w:numId w:val="54"/>
              </w:numPr>
            </w:pPr>
            <w:r w:rsidRPr="00C127F1">
              <w:t xml:space="preserve">określa temperaturę ciała jako miarę średniej energii kinetycznej cząsteczek, z których ciało jest zbudowane </w:t>
            </w:r>
          </w:p>
          <w:p w:rsidR="00520BAB" w:rsidRPr="00C127F1" w:rsidRDefault="00520BAB" w:rsidP="00956663">
            <w:pPr>
              <w:pStyle w:val="tabelapunktytabela"/>
              <w:numPr>
                <w:ilvl w:val="0"/>
                <w:numId w:val="54"/>
              </w:numPr>
            </w:pPr>
            <w:r w:rsidRPr="00C127F1">
              <w:t>analizuje jakościowo związek między</w:t>
            </w:r>
          </w:p>
          <w:p w:rsidR="00520BAB" w:rsidRPr="00C127F1" w:rsidRDefault="00520BAB" w:rsidP="00956663">
            <w:pPr>
              <w:pStyle w:val="tabelapunktytabela"/>
              <w:numPr>
                <w:ilvl w:val="0"/>
                <w:numId w:val="54"/>
              </w:numPr>
            </w:pPr>
            <w:r w:rsidRPr="00C127F1">
              <w:t>temperaturą a średnią energią kinetyczną (ruchu chaotycznego) cząsteczek</w:t>
            </w:r>
          </w:p>
          <w:p w:rsidR="00520BAB" w:rsidRPr="00C127F1" w:rsidRDefault="00520BAB" w:rsidP="00956663">
            <w:pPr>
              <w:pStyle w:val="tabelapunktytabela"/>
              <w:numPr>
                <w:ilvl w:val="0"/>
                <w:numId w:val="54"/>
              </w:numPr>
            </w:pPr>
            <w:r w:rsidRPr="00C127F1">
              <w:t>posługuje się skalami temperatur (Celsjusza, Kelvina); wskazuje jednostkę temperatury w układzie SI; podaje temperaturę zera bezwzględnego</w:t>
            </w:r>
          </w:p>
          <w:p w:rsidR="00520BAB" w:rsidRPr="00C127F1" w:rsidRDefault="00520BAB" w:rsidP="00956663">
            <w:pPr>
              <w:pStyle w:val="tabelapunktytabela"/>
              <w:numPr>
                <w:ilvl w:val="0"/>
                <w:numId w:val="54"/>
              </w:numPr>
            </w:pPr>
            <w:r w:rsidRPr="00C127F1">
              <w:t>przelicza temperaturę w skali Celsjusza na temperaturę w skali Kelvina i odwrotnie</w:t>
            </w:r>
          </w:p>
          <w:p w:rsidR="00520BAB" w:rsidRPr="00C127F1" w:rsidRDefault="00520BAB" w:rsidP="00956663">
            <w:pPr>
              <w:pStyle w:val="tabelapunktytabela"/>
              <w:numPr>
                <w:ilvl w:val="0"/>
                <w:numId w:val="54"/>
              </w:numPr>
            </w:pPr>
            <w:r w:rsidRPr="00C127F1">
              <w:t>posługuje się pojęciem przepływu ciepła jako przekazywaniem energii w postaci ciepła oraz jednostką ciepła w układzie SI</w:t>
            </w:r>
          </w:p>
          <w:p w:rsidR="00520BAB" w:rsidRPr="00C127F1" w:rsidRDefault="00520BAB" w:rsidP="00956663">
            <w:pPr>
              <w:pStyle w:val="tabelapunktytabela"/>
              <w:numPr>
                <w:ilvl w:val="0"/>
                <w:numId w:val="54"/>
              </w:numPr>
              <w:spacing w:after="11"/>
            </w:pPr>
            <w:r w:rsidRPr="00C127F1">
              <w:t>wykazuje, że nie następuje przekazywanie energii w postaci ciepła (wymiana ciepła) między ciałami o tej samej temperaturze</w:t>
            </w:r>
          </w:p>
          <w:p w:rsidR="00520BAB" w:rsidRPr="0011106B" w:rsidRDefault="00520BAB" w:rsidP="00956663">
            <w:pPr>
              <w:pStyle w:val="tabelapunktytabela"/>
              <w:numPr>
                <w:ilvl w:val="0"/>
                <w:numId w:val="54"/>
              </w:numPr>
              <w:spacing w:after="11"/>
            </w:pPr>
            <w:r w:rsidRPr="0011106B">
              <w:t xml:space="preserve">wykazuje, </w:t>
            </w:r>
            <w:r w:rsidRPr="00C127F1">
              <w:t>ż</w:t>
            </w:r>
            <w:r w:rsidRPr="0011106B">
              <w:t>e</w:t>
            </w:r>
            <w:r w:rsidRPr="00C127F1">
              <w:t> </w:t>
            </w:r>
            <w:r w:rsidRPr="0011106B">
              <w:t>energi</w:t>
            </w:r>
            <w:r w:rsidRPr="00C127F1">
              <w:t>ę</w:t>
            </w:r>
            <w:r w:rsidRPr="0011106B">
              <w:t xml:space="preserve"> uk</w:t>
            </w:r>
            <w:r w:rsidRPr="00C127F1">
              <w:t>ł</w:t>
            </w:r>
            <w:r w:rsidRPr="0011106B">
              <w:t>adu (energi</w:t>
            </w:r>
            <w:r w:rsidRPr="00C127F1">
              <w:t>ę</w:t>
            </w:r>
            <w:r w:rsidRPr="0011106B">
              <w:t xml:space="preserve"> wewn</w:t>
            </w:r>
            <w:r w:rsidRPr="00C127F1">
              <w:t>ę</w:t>
            </w:r>
            <w:r w:rsidRPr="0011106B">
              <w:t>trzn</w:t>
            </w:r>
            <w:r w:rsidRPr="00C127F1">
              <w:t>ą</w:t>
            </w:r>
            <w:r w:rsidRPr="0011106B">
              <w:t>) mo</w:t>
            </w:r>
            <w:r w:rsidRPr="00C127F1">
              <w:t>ż</w:t>
            </w:r>
            <w:r w:rsidRPr="0011106B">
              <w:t>na zmieni</w:t>
            </w:r>
            <w:r w:rsidRPr="00C127F1">
              <w:t>ć</w:t>
            </w:r>
            <w:r w:rsidRPr="0011106B">
              <w:t>, wykonuj</w:t>
            </w:r>
            <w:r w:rsidRPr="00C127F1">
              <w:t>ą</w:t>
            </w:r>
            <w:r w:rsidRPr="0011106B">
              <w:t>c nad nim prac</w:t>
            </w:r>
            <w:r w:rsidRPr="00C127F1">
              <w:t>ę</w:t>
            </w:r>
            <w:r w:rsidRPr="0011106B">
              <w:t xml:space="preserve"> lub przekazuj</w:t>
            </w:r>
            <w:r w:rsidRPr="00C127F1">
              <w:t>ą</w:t>
            </w:r>
            <w:r w:rsidRPr="0011106B">
              <w:t>c energi</w:t>
            </w:r>
            <w:r w:rsidRPr="00C127F1">
              <w:t>ę</w:t>
            </w:r>
            <w:r w:rsidRPr="0011106B">
              <w:t xml:space="preserve"> w</w:t>
            </w:r>
            <w:r w:rsidRPr="00C127F1">
              <w:t> </w:t>
            </w:r>
            <w:r w:rsidRPr="0011106B">
              <w:t>postaci ciep</w:t>
            </w:r>
            <w:r w:rsidRPr="00C127F1">
              <w:t>ł</w:t>
            </w:r>
            <w:r w:rsidRPr="0011106B">
              <w:t xml:space="preserve">a </w:t>
            </w:r>
          </w:p>
          <w:p w:rsidR="00520BAB" w:rsidRPr="00C127F1" w:rsidRDefault="00520BAB" w:rsidP="00956663">
            <w:pPr>
              <w:pStyle w:val="tabelapunktytabela"/>
              <w:numPr>
                <w:ilvl w:val="0"/>
                <w:numId w:val="54"/>
              </w:numPr>
              <w:spacing w:after="11"/>
            </w:pPr>
            <w:r w:rsidRPr="00C127F1">
              <w:t>analizuje jakościowo zmiany energii wewnętrznej spowodowane wykonaniem pracy i przepływem ciepła</w:t>
            </w:r>
          </w:p>
          <w:p w:rsidR="00520BAB" w:rsidRPr="00C127F1" w:rsidRDefault="00520BAB" w:rsidP="00956663">
            <w:pPr>
              <w:pStyle w:val="tabelapunktytabela"/>
              <w:numPr>
                <w:ilvl w:val="0"/>
                <w:numId w:val="54"/>
              </w:numPr>
              <w:spacing w:after="11"/>
            </w:pPr>
            <w:r w:rsidRPr="00C127F1">
              <w:t>podaje treść pierwszej zasady termodynamiki</w:t>
            </w:r>
            <w:r>
              <w:t xml:space="preserve"> (</w:t>
            </w:r>
            <m:oMath>
              <m:r>
                <w:rPr>
                  <w:rFonts w:ascii="Cambria Math" w:hAnsi="Cambria Math"/>
                </w:rPr>
                <m:t>∆E=W+Q</m:t>
              </m:r>
            </m:oMath>
            <w:r>
              <w:t>)</w:t>
            </w:r>
          </w:p>
          <w:p w:rsidR="00520BAB" w:rsidRPr="00C127F1" w:rsidRDefault="00520BAB" w:rsidP="00956663">
            <w:pPr>
              <w:pStyle w:val="tabelapunktytabela"/>
              <w:numPr>
                <w:ilvl w:val="0"/>
                <w:numId w:val="54"/>
              </w:numPr>
              <w:spacing w:after="11"/>
            </w:pPr>
            <w:r w:rsidRPr="00C127F1">
              <w:t xml:space="preserve">doświadczalnie bada zjawisko przewodnictwa cieplnego i określa, który z badanych </w:t>
            </w:r>
            <w:r w:rsidRPr="00C127F1">
              <w:lastRenderedPageBreak/>
              <w:t>materiałów jest lepszym przewodnikiem ciepła (planuje, przeprowadza i opisuje doświadczenie)</w:t>
            </w:r>
          </w:p>
          <w:p w:rsidR="00520BAB" w:rsidRPr="00C127F1" w:rsidRDefault="00520BAB" w:rsidP="00956663">
            <w:pPr>
              <w:pStyle w:val="tabelapunktytabela"/>
              <w:numPr>
                <w:ilvl w:val="0"/>
                <w:numId w:val="54"/>
              </w:numPr>
            </w:pPr>
            <w:r w:rsidRPr="00C127F1">
              <w:t>opisuje zjawisko przewodnictwa cieplnego oraz rolę izolacji cieplnej</w:t>
            </w:r>
          </w:p>
          <w:p w:rsidR="00520BAB" w:rsidRPr="00C127F1" w:rsidRDefault="00520BAB" w:rsidP="00956663">
            <w:pPr>
              <w:pStyle w:val="tabelapunktytabela"/>
              <w:numPr>
                <w:ilvl w:val="0"/>
                <w:numId w:val="54"/>
              </w:numPr>
            </w:pPr>
            <w:r w:rsidRPr="00C127F1">
              <w:t>opisuje ruch cieczy i gazów w zjawisku konwekcji</w:t>
            </w:r>
          </w:p>
          <w:p w:rsidR="00520BAB" w:rsidRPr="00C127F1" w:rsidRDefault="00520BAB" w:rsidP="00956663">
            <w:pPr>
              <w:pStyle w:val="tabelapunktytabela"/>
              <w:numPr>
                <w:ilvl w:val="0"/>
                <w:numId w:val="54"/>
              </w:numPr>
            </w:pPr>
            <w:r w:rsidRPr="00C127F1">
              <w:t>stwierdza, że przyrost temperatury ciała jest wprost proporcjonalny do ilości pobranego przez ciało ciepła oraz, że ilość pobranego przez ciało ciepła do uzyskania danego przyrostu temperatury jest wprost proporcjonalna do masy ciała</w:t>
            </w:r>
          </w:p>
          <w:p w:rsidR="00520BAB" w:rsidRPr="00C127F1" w:rsidRDefault="00520BAB" w:rsidP="00956663">
            <w:pPr>
              <w:pStyle w:val="tabelapunktytabela"/>
              <w:numPr>
                <w:ilvl w:val="0"/>
                <w:numId w:val="55"/>
              </w:numPr>
            </w:pPr>
            <w:r w:rsidRPr="00C127F1">
              <w:t>opisuje jakościowo zmiany stanów skupienia: topnienie, krzepnięcie, parowanie, skraplanie, sublimację, resublimację</w:t>
            </w:r>
          </w:p>
          <w:p w:rsidR="00520BAB" w:rsidRPr="00C127F1" w:rsidRDefault="00520BAB" w:rsidP="00956663">
            <w:pPr>
              <w:pStyle w:val="tabelapunktytabela"/>
              <w:numPr>
                <w:ilvl w:val="0"/>
                <w:numId w:val="55"/>
              </w:numPr>
            </w:pPr>
            <w:r w:rsidRPr="00C127F1">
              <w:t xml:space="preserve">analizuje zjawiska: topnienia i krzepnięcia, sublimacji i resublimacji, wrzenia i skraplania jako procesy, w których dostarczanie energii w postaci ciepła nie powoduje zmiany temperatury </w:t>
            </w:r>
          </w:p>
          <w:p w:rsidR="00520BAB" w:rsidRPr="00C127F1" w:rsidRDefault="00520BAB" w:rsidP="00956663">
            <w:pPr>
              <w:pStyle w:val="tabelapunktytabela"/>
              <w:numPr>
                <w:ilvl w:val="0"/>
                <w:numId w:val="55"/>
              </w:numPr>
            </w:pPr>
            <w:r w:rsidRPr="00C127F1">
              <w:t xml:space="preserve">wyznacza temperaturę: </w:t>
            </w:r>
          </w:p>
          <w:p w:rsidR="00520BAB" w:rsidRPr="00C127F1" w:rsidRDefault="00520BAB" w:rsidP="00956663">
            <w:pPr>
              <w:pStyle w:val="tabelapolpauzytabela"/>
              <w:numPr>
                <w:ilvl w:val="1"/>
                <w:numId w:val="56"/>
              </w:numPr>
            </w:pPr>
            <w:r w:rsidRPr="00C127F1">
              <w:t xml:space="preserve">topnienia wybranej substancji (mierzy czas i temperaturę, zapisuje wyniki pomiarów wraz z ich jednostkami i z uwzględnieniem informacji o niepewności), </w:t>
            </w:r>
          </w:p>
          <w:p w:rsidR="00520BAB" w:rsidRPr="00C127F1" w:rsidRDefault="00520BAB" w:rsidP="00956663">
            <w:pPr>
              <w:pStyle w:val="tabelapolpauzytabela"/>
              <w:numPr>
                <w:ilvl w:val="1"/>
                <w:numId w:val="56"/>
              </w:numPr>
            </w:pPr>
            <w:r w:rsidRPr="00C127F1">
              <w:t xml:space="preserve">wrzenia wybranej substancji, np. wody </w:t>
            </w:r>
          </w:p>
          <w:p w:rsidR="00520BAB" w:rsidRPr="00C127F1" w:rsidRDefault="00520BAB" w:rsidP="00956663">
            <w:pPr>
              <w:pStyle w:val="tabelapunktytabela"/>
              <w:numPr>
                <w:ilvl w:val="0"/>
                <w:numId w:val="55"/>
              </w:numPr>
            </w:pPr>
            <w:r w:rsidRPr="00C127F1">
              <w:t>porównuje topnienie kryształów i ciał bezpostaciowych</w:t>
            </w:r>
          </w:p>
          <w:p w:rsidR="00520BAB" w:rsidRPr="00C127F1" w:rsidRDefault="00520BAB" w:rsidP="00956663">
            <w:pPr>
              <w:pStyle w:val="tabelapunktytabela"/>
              <w:numPr>
                <w:ilvl w:val="0"/>
                <w:numId w:val="55"/>
              </w:numPr>
            </w:pPr>
            <w:r w:rsidRPr="00C127F1">
              <w:t>na schematycznym rysunku (wykresie) ilustruje zmiany temperatury w procesie topnienia dla ciał krystalicznych i bezpostaciowych</w:t>
            </w:r>
          </w:p>
          <w:p w:rsidR="00520BAB" w:rsidRPr="00C127F1" w:rsidRDefault="00520BAB" w:rsidP="00956663">
            <w:pPr>
              <w:pStyle w:val="tabelapunktytabela"/>
              <w:numPr>
                <w:ilvl w:val="0"/>
                <w:numId w:val="55"/>
              </w:numPr>
            </w:pPr>
            <w:r w:rsidRPr="00C127F1">
              <w:t>doświadczalnie demonstruje zjawiska wrzenia i skraplania</w:t>
            </w:r>
          </w:p>
          <w:p w:rsidR="00520BAB" w:rsidRPr="00C127F1" w:rsidRDefault="00520BAB" w:rsidP="00956663">
            <w:pPr>
              <w:pStyle w:val="tabelapunktytabela"/>
              <w:numPr>
                <w:ilvl w:val="0"/>
                <w:numId w:val="55"/>
              </w:numPr>
            </w:pPr>
            <w:r w:rsidRPr="00C127F1">
              <w:lastRenderedPageBreak/>
              <w:t xml:space="preserve">przeprowadza doświadczenia: </w:t>
            </w:r>
          </w:p>
          <w:p w:rsidR="00520BAB" w:rsidRPr="0011106B" w:rsidRDefault="00520BAB" w:rsidP="00956663">
            <w:pPr>
              <w:pStyle w:val="tabelapolpauzytabela"/>
              <w:numPr>
                <w:ilvl w:val="1"/>
                <w:numId w:val="56"/>
              </w:numPr>
            </w:pPr>
            <w:r w:rsidRPr="0011106B">
              <w:t>badanie, od</w:t>
            </w:r>
            <w:r w:rsidRPr="00C127F1">
              <w:t> </w:t>
            </w:r>
            <w:r w:rsidRPr="0011106B">
              <w:t>czego zale</w:t>
            </w:r>
            <w:r w:rsidRPr="00C127F1">
              <w:t>ż</w:t>
            </w:r>
            <w:r w:rsidRPr="0011106B">
              <w:t>y szybko</w:t>
            </w:r>
            <w:r w:rsidRPr="00C127F1">
              <w:t>ść</w:t>
            </w:r>
            <w:r w:rsidRPr="0011106B">
              <w:t xml:space="preserve"> parowania, </w:t>
            </w:r>
          </w:p>
          <w:p w:rsidR="00520BAB" w:rsidRPr="00C127F1" w:rsidRDefault="00520BAB" w:rsidP="00956663">
            <w:pPr>
              <w:pStyle w:val="tabelapolpauzytabela"/>
              <w:numPr>
                <w:ilvl w:val="1"/>
                <w:numId w:val="56"/>
              </w:numPr>
            </w:pPr>
            <w:r w:rsidRPr="00C127F1">
              <w:t>obserwacja wrzenia,</w:t>
            </w:r>
          </w:p>
          <w:p w:rsidR="00520BAB" w:rsidRPr="00C127F1" w:rsidRDefault="00520BAB" w:rsidP="002C43C3">
            <w:pPr>
              <w:pStyle w:val="tabelapunktytabela"/>
              <w:ind w:firstLine="0"/>
            </w:pPr>
            <w:r w:rsidRPr="00C127F1">
              <w:t xml:space="preserve">korzystając z opisów doświadczeń i przestrzegając zasad bezpieczeństwa; zapisuje wyniki i formułuje wnioski </w:t>
            </w:r>
          </w:p>
          <w:p w:rsidR="00520BAB" w:rsidRDefault="00520BAB" w:rsidP="00956663">
            <w:pPr>
              <w:pStyle w:val="tabelapunktytabela"/>
              <w:numPr>
                <w:ilvl w:val="0"/>
                <w:numId w:val="55"/>
              </w:numPr>
            </w:pPr>
            <w:r w:rsidRPr="00C127F1">
              <w:t xml:space="preserve">rozwiązuje proste zadania (w tym obliczeniowe) lub problemy dotyczące treści rozdziału: </w:t>
            </w:r>
            <w:r w:rsidRPr="00C127F1">
              <w:rPr>
                <w:rFonts w:ascii="Humanst521EUItalic" w:hAnsi="Humanst521EUItalic" w:cs="Humanst521EUItalic"/>
                <w:i/>
                <w:iCs/>
              </w:rPr>
              <w:t>Termodynamika</w:t>
            </w:r>
            <w:r w:rsidRPr="00C127F1">
              <w:t xml:space="preserve"> (związane z energią wewnętrzną i temperaturą, przepływem ciepła oraz z wykorzystaniem: związków </w:t>
            </w:r>
            <m:oMath>
              <m:r>
                <w:rPr>
                  <w:rFonts w:ascii="Cambria Math" w:hAnsi="Cambria Math"/>
                </w:rPr>
                <m:t>∆E=W</m:t>
              </m:r>
            </m:oMath>
            <w:r w:rsidR="00581D13" w:rsidRPr="00547B85">
              <w:fldChar w:fldCharType="begin"/>
            </w:r>
            <w:r w:rsidRPr="00547B85">
              <w:instrText xml:space="preserve"> QUOTE </w:instrText>
            </w:r>
            <w:r w:rsidRPr="00547B85">
              <w:rPr>
                <w:noProof/>
                <w:position w:val="-15"/>
                <w:lang w:eastAsia="pl-PL"/>
              </w:rPr>
              <w:drawing>
                <wp:inline distT="0" distB="0" distL="0" distR="0">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00581D13" w:rsidRPr="00547B85">
              <w:fldChar w:fldCharType="end"/>
            </w:r>
            <w:r w:rsidRPr="00C127F1">
              <w:t xml:space="preserve"> i </w:t>
            </w:r>
            <m:oMath>
              <m:r>
                <w:rPr>
                  <w:rFonts w:ascii="Cambria Math" w:hAnsi="Cambria Math"/>
                </w:rPr>
                <m:t>∆E=Q</m:t>
              </m:r>
            </m:oMath>
            <w:r w:rsidR="00581D13" w:rsidRPr="00547B85">
              <w:fldChar w:fldCharType="begin"/>
            </w:r>
            <w:r w:rsidRPr="00547B85">
              <w:instrText xml:space="preserve"> QUOTE </w:instrText>
            </w:r>
            <w:r w:rsidRPr="00547B85">
              <w:rPr>
                <w:noProof/>
                <w:position w:val="-15"/>
                <w:lang w:eastAsia="pl-PL"/>
              </w:rPr>
              <w:drawing>
                <wp:inline distT="0" distB="0" distL="0" distR="0">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00581D13" w:rsidRPr="00547B85">
              <w:fldChar w:fldCharType="end"/>
            </w:r>
            <w:r w:rsidRPr="00C127F1">
              <w:t xml:space="preserve">, zależności </w:t>
            </w:r>
            <w:r w:rsidR="00581D13" w:rsidRPr="00547B85">
              <w:fldChar w:fldCharType="begin"/>
            </w:r>
            <w:r w:rsidRPr="00547B85">
              <w:instrText xml:space="preserve"> QUOTE </w:instrText>
            </w:r>
            <w:r w:rsidRPr="00547B85">
              <w:rPr>
                <w:noProof/>
                <w:position w:val="-15"/>
                <w:lang w:eastAsia="pl-PL"/>
              </w:rPr>
              <w:drawing>
                <wp:inline distT="0" distB="0" distL="0" distR="0">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00581D13" w:rsidRPr="00547B85">
              <w:fldChar w:fldCharType="separate"/>
            </w:r>
            <m:oMath>
              <m:r>
                <m:rPr>
                  <m:sty m:val="p"/>
                </m:rPr>
                <w:rPr>
                  <w:rFonts w:ascii="Cambria Math" w:hAnsi="Cambria Math"/>
                </w:rPr>
                <m:t xml:space="preserve"> Q=c∙m∙∆T</m:t>
              </m:r>
            </m:oMath>
            <w:r w:rsidR="00581D13" w:rsidRPr="00547B85">
              <w:fldChar w:fldCharType="end"/>
            </w:r>
            <w:r w:rsidRPr="00C127F1">
              <w:t xml:space="preserve"> oraz wzorów na </w:t>
            </w:r>
            <w:r w:rsidRPr="00C127F1">
              <w:rPr>
                <w:vertAlign w:val="superscript"/>
              </w:rPr>
              <w:t>R</w:t>
            </w:r>
            <w:r w:rsidRPr="00C127F1">
              <w:t>ciepło topnienia i </w:t>
            </w:r>
            <w:r w:rsidRPr="00C127F1">
              <w:rPr>
                <w:vertAlign w:val="superscript"/>
              </w:rPr>
              <w:t>R</w:t>
            </w:r>
            <w:r w:rsidRPr="00C127F1">
              <w:t xml:space="preserve">ciepło parowania); wykonuje obliczenia i zapisuje wynik </w:t>
            </w:r>
            <w:r w:rsidRPr="00CE3543">
              <w:t>zaokrąglony do zadanej liczby cyfr znaczących</w:t>
            </w:r>
          </w:p>
          <w:p w:rsidR="00520BAB" w:rsidRDefault="00520BAB" w:rsidP="00956663">
            <w:pPr>
              <w:pStyle w:val="tabelapunktytabela"/>
              <w:numPr>
                <w:ilvl w:val="0"/>
                <w:numId w:val="55"/>
              </w:numPr>
            </w:pPr>
            <w:r w:rsidRPr="00716E2D">
              <w:t>wyodrębnia z tekstów, tabel i rysunków informacje kluczowe dla opisywanego zjawiska bądź problemu</w:t>
            </w:r>
          </w:p>
        </w:tc>
        <w:tc>
          <w:tcPr>
            <w:tcW w:w="3436"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57"/>
              </w:numPr>
            </w:pPr>
            <w:r w:rsidRPr="00C127F1">
              <w:t xml:space="preserve">wyjaśnia wyniki doświadczenia modelowego (ilustracja zmiany zachowania się cząsteczek ciała stałego w wyniku wykonania nad nim pracy) </w:t>
            </w:r>
          </w:p>
          <w:p w:rsidR="00520BAB" w:rsidRPr="00C127F1" w:rsidRDefault="00520BAB" w:rsidP="00956663">
            <w:pPr>
              <w:pStyle w:val="tabelapunktytabela"/>
              <w:numPr>
                <w:ilvl w:val="0"/>
                <w:numId w:val="57"/>
              </w:numPr>
            </w:pPr>
            <w:r w:rsidRPr="00C127F1">
              <w:t>wyjaśnia związek między energią kinetyczną cząsteczek i temperaturą</w:t>
            </w:r>
          </w:p>
          <w:p w:rsidR="00520BAB" w:rsidRPr="00C127F1" w:rsidRDefault="00520BAB" w:rsidP="00956663">
            <w:pPr>
              <w:pStyle w:val="tabelapunktytabela"/>
              <w:numPr>
                <w:ilvl w:val="0"/>
                <w:numId w:val="57"/>
              </w:numPr>
            </w:pPr>
            <w:r w:rsidRPr="00C127F1">
              <w:lastRenderedPageBreak/>
              <w:t> </w:t>
            </w:r>
            <w:r w:rsidRPr="00C127F1">
              <w:rPr>
                <w:vertAlign w:val="superscript"/>
              </w:rPr>
              <w:t>R</w:t>
            </w:r>
            <w:r w:rsidRPr="00C127F1">
              <w:t>opisuje możliwość wykonania pracy kosztem energii wewnętrznej; podaje przykłady praktycznego wykorzystania tego procesu</w:t>
            </w:r>
          </w:p>
          <w:p w:rsidR="00520BAB" w:rsidRPr="00C127F1" w:rsidRDefault="00520BAB" w:rsidP="00956663">
            <w:pPr>
              <w:pStyle w:val="tabelapunktytabela"/>
              <w:numPr>
                <w:ilvl w:val="0"/>
                <w:numId w:val="57"/>
              </w:numPr>
            </w:pPr>
            <w:r w:rsidRPr="00C127F1">
              <w:t>wyjaśnia przepływ ciepła w zjawisku przewodnictwa cieplnego oraz rolę izolacji cieplnej</w:t>
            </w:r>
          </w:p>
          <w:p w:rsidR="00520BAB" w:rsidRPr="00C127F1" w:rsidRDefault="00520BAB" w:rsidP="00956663">
            <w:pPr>
              <w:pStyle w:val="tabelapunktytabela"/>
              <w:numPr>
                <w:ilvl w:val="0"/>
                <w:numId w:val="57"/>
              </w:numPr>
            </w:pPr>
            <w:r w:rsidRPr="00C127F1">
              <w:t>uzasadnia, odwołując się do wyników doświadczenia, że przyrost temperatury ciała jest wprost proporcjonalny do ilościpobranego przez ciało ciepła oraz, że ilość pobranego przez ciało ciepła do uzyskania danego przyrostu temperatury jest wprost proporcjonalna do masy ciała</w:t>
            </w:r>
          </w:p>
          <w:p w:rsidR="00520BAB" w:rsidRPr="00C127F1" w:rsidRDefault="00520BAB" w:rsidP="00956663">
            <w:pPr>
              <w:pStyle w:val="tabelapunktytabela"/>
              <w:numPr>
                <w:ilvl w:val="0"/>
                <w:numId w:val="57"/>
              </w:numPr>
            </w:pPr>
            <w:r w:rsidRPr="00C127F1">
              <w:t> </w:t>
            </w:r>
            <w:r w:rsidRPr="00C127F1">
              <w:rPr>
                <w:vertAlign w:val="superscript"/>
              </w:rPr>
              <w:t>R</w:t>
            </w:r>
            <w:r w:rsidRPr="00C127F1">
              <w:t>rysuje wykres zależności temperatury od czasu ogrzewania lub oziębiania odpowiednio dla zjawiska topnienia lub krzepnięcia na podstawie danych</w:t>
            </w:r>
          </w:p>
          <w:p w:rsidR="00520BAB" w:rsidRPr="00C127F1" w:rsidRDefault="00520BAB" w:rsidP="00956663">
            <w:pPr>
              <w:pStyle w:val="tabelapunktytabela"/>
              <w:numPr>
                <w:ilvl w:val="0"/>
                <w:numId w:val="57"/>
              </w:numPr>
            </w:pPr>
            <w:r w:rsidRPr="00C127F1">
              <w:t> </w:t>
            </w:r>
            <w:r w:rsidRPr="00C127F1">
              <w:rPr>
                <w:vertAlign w:val="superscript"/>
              </w:rPr>
              <w:t>R</w:t>
            </w:r>
            <w:r w:rsidRPr="00C127F1">
              <w:t>posługuje się pojęciem ciepła topnienia wraz z jednostką w układzie SI; podaje wzór na ciepło topnienia</w:t>
            </w:r>
          </w:p>
          <w:p w:rsidR="00520BAB" w:rsidRPr="00C127F1" w:rsidRDefault="00520BAB" w:rsidP="00956663">
            <w:pPr>
              <w:pStyle w:val="tabelapunktytabela"/>
              <w:numPr>
                <w:ilvl w:val="0"/>
                <w:numId w:val="57"/>
              </w:numPr>
            </w:pPr>
            <w:r w:rsidRPr="00C127F1">
              <w:t>wyjaśnia, co dzieje się z energią pobieraną (lub oddawaną) przez mieszaninę substancji w stanie stałym i ciekłym (np. wody i lodu) podczas topnienia (lub krzepnięcia) w stałej temperaturze</w:t>
            </w:r>
          </w:p>
          <w:p w:rsidR="00520BAB" w:rsidRPr="00C127F1" w:rsidRDefault="00520BAB" w:rsidP="00956663">
            <w:pPr>
              <w:pStyle w:val="tabelapunktytabela"/>
              <w:numPr>
                <w:ilvl w:val="0"/>
                <w:numId w:val="57"/>
              </w:numPr>
            </w:pPr>
            <w:r w:rsidRPr="00C127F1">
              <w:t> </w:t>
            </w:r>
            <w:r w:rsidRPr="00C127F1">
              <w:rPr>
                <w:vertAlign w:val="superscript"/>
              </w:rPr>
              <w:t>R</w:t>
            </w:r>
            <w:r w:rsidRPr="00C127F1">
              <w:t>posługuje się pojęciem ciepła parowania wraz z jednostką w układzie SI; podaje wzór na ciepło parowania</w:t>
            </w:r>
          </w:p>
          <w:p w:rsidR="00520BAB" w:rsidRPr="00C127F1" w:rsidRDefault="00520BAB" w:rsidP="00956663">
            <w:pPr>
              <w:pStyle w:val="tabelapunktytabela"/>
              <w:numPr>
                <w:ilvl w:val="0"/>
                <w:numId w:val="57"/>
              </w:numPr>
            </w:pPr>
            <w:r w:rsidRPr="00C127F1">
              <w:t> </w:t>
            </w:r>
            <w:r w:rsidRPr="00C127F1">
              <w:rPr>
                <w:vertAlign w:val="superscript"/>
              </w:rPr>
              <w:t>R</w:t>
            </w:r>
            <w:r w:rsidRPr="00C127F1">
              <w:t>wyjaśnia zależność temperatury wrzenia od ciśnienia</w:t>
            </w:r>
          </w:p>
          <w:p w:rsidR="00520BAB" w:rsidRPr="00C127F1" w:rsidRDefault="00520BAB" w:rsidP="00956663">
            <w:pPr>
              <w:pStyle w:val="tabelapunktytabela"/>
              <w:numPr>
                <w:ilvl w:val="0"/>
                <w:numId w:val="57"/>
              </w:numPr>
            </w:pPr>
            <w:r w:rsidRPr="00C127F1">
              <w:t xml:space="preserve">przeprowadza doświadczenie ilustrujące wykonanie pracy przez rozprężający się gaz, korzystając z opisu doświadczenia i przestrzegając zasad bezpieczeństwa; </w:t>
            </w:r>
            <w:r w:rsidRPr="00C127F1">
              <w:lastRenderedPageBreak/>
              <w:t>analizuje wyniki doświadczenia i formułuje wnioski</w:t>
            </w:r>
          </w:p>
          <w:p w:rsidR="00520BAB" w:rsidRPr="00C127F1" w:rsidRDefault="00520BAB" w:rsidP="00956663">
            <w:pPr>
              <w:pStyle w:val="tabelapunktytabela"/>
              <w:numPr>
                <w:ilvl w:val="0"/>
                <w:numId w:val="57"/>
              </w:numPr>
            </w:pPr>
            <w:r w:rsidRPr="00C127F1">
              <w:t>planuje i przeprowadza doświadczenie w celu wykazania, że do uzyskania jednakowego przyrostu temperatury różnych substancji o tej samej masie potrzebna jest inna ilość ciepła; opisuje przebieg doświadczenia i ocenia je</w:t>
            </w:r>
          </w:p>
          <w:p w:rsidR="00520BAB" w:rsidRPr="00C127F1" w:rsidRDefault="00520BAB" w:rsidP="00956663">
            <w:pPr>
              <w:pStyle w:val="tabelapunktytabela"/>
              <w:numPr>
                <w:ilvl w:val="0"/>
                <w:numId w:val="57"/>
              </w:numPr>
            </w:pPr>
            <w:r w:rsidRPr="00C127F1">
              <w:t xml:space="preserve">rozwiązuje bardziej złożone zadania lub problemy (w tym umiarkowanie trudne zadania obliczeniowe) dotyczące treści rozdziału: </w:t>
            </w:r>
            <w:r w:rsidRPr="00C127F1">
              <w:rPr>
                <w:rFonts w:ascii="Humanst521EUItalic" w:hAnsi="Humanst521EUItalic" w:cs="Humanst521EUItalic"/>
                <w:i/>
                <w:iCs/>
              </w:rPr>
              <w:t>Termodynamika</w:t>
            </w:r>
            <w:r w:rsidRPr="00C127F1">
              <w:t xml:space="preserve"> (związane z energią wewnętrzną i temperaturą, zmianami stanu skupienia ciał, wykorzystaniem wzorów na </w:t>
            </w:r>
            <w:r w:rsidRPr="00C127F1">
              <w:rPr>
                <w:vertAlign w:val="superscript"/>
              </w:rPr>
              <w:t>R</w:t>
            </w:r>
            <w:r w:rsidRPr="00C127F1">
              <w:t>ciepło topnienia i </w:t>
            </w:r>
            <w:r w:rsidRPr="00C127F1">
              <w:rPr>
                <w:vertAlign w:val="superscript"/>
              </w:rPr>
              <w:t>R</w:t>
            </w:r>
            <w:r w:rsidRPr="00C127F1">
              <w:t>ciepło parowania)</w:t>
            </w:r>
          </w:p>
          <w:p w:rsidR="00520BAB" w:rsidRPr="00C127F1" w:rsidRDefault="00520BAB" w:rsidP="00956663">
            <w:pPr>
              <w:pStyle w:val="tabelapunktytabela"/>
              <w:numPr>
                <w:ilvl w:val="0"/>
                <w:numId w:val="58"/>
              </w:numPr>
            </w:pPr>
            <w:r w:rsidRPr="00C127F1">
              <w:t xml:space="preserve">posługuje się informacjami pochodzącymi z analizy tekstów (w tym popularnonaukowych) dotyczących: </w:t>
            </w:r>
          </w:p>
          <w:p w:rsidR="00520BAB" w:rsidRPr="00C127F1" w:rsidRDefault="00520BAB" w:rsidP="00956663">
            <w:pPr>
              <w:pStyle w:val="tabelapolpauzytabela"/>
              <w:numPr>
                <w:ilvl w:val="1"/>
                <w:numId w:val="59"/>
              </w:numPr>
            </w:pPr>
            <w:r w:rsidRPr="00C127F1">
              <w:t>energii wewnętrznej i temperatury,</w:t>
            </w:r>
          </w:p>
          <w:p w:rsidR="00520BAB" w:rsidRPr="00C127F1" w:rsidRDefault="00520BAB" w:rsidP="00956663">
            <w:pPr>
              <w:pStyle w:val="tabelapolpauzytabela"/>
              <w:numPr>
                <w:ilvl w:val="1"/>
                <w:numId w:val="59"/>
              </w:numPr>
            </w:pPr>
            <w:r w:rsidRPr="00C127F1">
              <w:t>wykorzystania (w przyrodzie i w życiu codziennym) przewodnictwa cieplnego (przewodników i izolatorów ciepła),</w:t>
            </w:r>
          </w:p>
          <w:p w:rsidR="00520BAB" w:rsidRPr="0011106B" w:rsidRDefault="00520BAB" w:rsidP="00956663">
            <w:pPr>
              <w:pStyle w:val="tabelapolpauzytabela"/>
              <w:numPr>
                <w:ilvl w:val="1"/>
                <w:numId w:val="59"/>
              </w:numPr>
            </w:pPr>
            <w:r w:rsidRPr="0011106B">
              <w:t>zjawiska konwekcji (np. pr</w:t>
            </w:r>
            <w:r w:rsidRPr="00C127F1">
              <w:t>ą</w:t>
            </w:r>
            <w:r w:rsidRPr="0011106B">
              <w:t xml:space="preserve">dy konwekcyjne), </w:t>
            </w:r>
          </w:p>
          <w:p w:rsidR="00520BAB" w:rsidRPr="00C127F1" w:rsidRDefault="00520BAB" w:rsidP="00956663">
            <w:pPr>
              <w:pStyle w:val="tabelapolpauzytabela"/>
              <w:numPr>
                <w:ilvl w:val="1"/>
                <w:numId w:val="59"/>
              </w:numPr>
            </w:pPr>
            <w:r w:rsidRPr="00C127F1">
              <w:t>promieniowania słonecznego (np. kolektory słoneczne),</w:t>
            </w:r>
          </w:p>
          <w:p w:rsidR="00520BAB" w:rsidRDefault="00520BAB" w:rsidP="00956663">
            <w:pPr>
              <w:pStyle w:val="tabelapolpauzytabela"/>
              <w:numPr>
                <w:ilvl w:val="1"/>
                <w:numId w:val="59"/>
              </w:numPr>
            </w:pPr>
            <w:r w:rsidRPr="00C127F1">
              <w:t>zmian stanu skupienia</w:t>
            </w:r>
            <w:r>
              <w:t> c</w:t>
            </w:r>
            <w:r w:rsidRPr="00C127F1">
              <w:t>iał,</w:t>
            </w:r>
            <w:r>
              <w:t> </w:t>
            </w:r>
          </w:p>
          <w:p w:rsidR="00520BAB" w:rsidRPr="00791A66" w:rsidRDefault="00520BAB" w:rsidP="002C43C3">
            <w:pPr>
              <w:pStyle w:val="tabelapolpauzytabela"/>
              <w:ind w:left="170" w:firstLine="0"/>
            </w:pPr>
            <w:r w:rsidRPr="00C127F1">
              <w:t xml:space="preserve">a wszczególności tekstu: </w:t>
            </w:r>
            <w:r w:rsidRPr="00791A66">
              <w:rPr>
                <w:rFonts w:ascii="Humanst521EUItalic" w:hAnsi="Humanst521EUItalic" w:cs="Humanst521EUItalic"/>
                <w:i/>
                <w:iCs/>
              </w:rPr>
              <w:t>Dom pasywny, czyli jak zaoszczędzić na ogrzewaniu i klimatyzacji</w:t>
            </w:r>
            <w:r w:rsidRPr="00C127F1">
              <w:t xml:space="preserve"> (lub innego tekstu związanego z treściami rozdziału: </w:t>
            </w:r>
            <w:r w:rsidRPr="00791A66">
              <w:rPr>
                <w:rFonts w:ascii="Humanst521EUItalic" w:hAnsi="Humanst521EUItalic" w:cs="Humanst521EUItalic"/>
                <w:i/>
                <w:iCs/>
              </w:rPr>
              <w:t>Termodynamika</w:t>
            </w:r>
            <w:r w:rsidRPr="00C127F1">
              <w:t>)</w:t>
            </w:r>
          </w:p>
        </w:tc>
        <w:tc>
          <w:tcPr>
            <w:tcW w:w="3231" w:type="dxa"/>
            <w:shd w:val="solid" w:color="FEFAF1" w:fill="auto"/>
            <w:tcMar>
              <w:top w:w="62" w:type="dxa"/>
              <w:left w:w="108" w:type="dxa"/>
              <w:bottom w:w="62" w:type="dxa"/>
              <w:right w:w="108" w:type="dxa"/>
            </w:tcMar>
          </w:tcPr>
          <w:p w:rsidR="00520BAB" w:rsidRPr="00C127F1" w:rsidRDefault="00520BAB" w:rsidP="002C43C3">
            <w:pPr>
              <w:pStyle w:val="tabelatresctabela"/>
            </w:pPr>
            <w:r w:rsidRPr="00C127F1">
              <w:lastRenderedPageBreak/>
              <w:t>Uczeń:</w:t>
            </w:r>
          </w:p>
          <w:p w:rsidR="00520BAB" w:rsidRPr="00C127F1" w:rsidRDefault="00520BAB" w:rsidP="00956663">
            <w:pPr>
              <w:pStyle w:val="tabelapunktytabela"/>
              <w:numPr>
                <w:ilvl w:val="0"/>
                <w:numId w:val="60"/>
              </w:numPr>
            </w:pPr>
            <w:r w:rsidRPr="00C127F1">
              <w:t> </w:t>
            </w:r>
            <w:r w:rsidRPr="00C127F1">
              <w:rPr>
                <w:vertAlign w:val="superscript"/>
              </w:rPr>
              <w:t>R</w:t>
            </w:r>
            <w:r w:rsidRPr="00C127F1">
              <w:t>sporządza i analizuje wykres zależności temperatury od czasu ogrzewania lub oziębiania dla zjawiska topnienia lub krzepnięcia na podstawie danych (opisuje osie układu współrzędnych, uwzględnia niepewności pomiarów)</w:t>
            </w:r>
          </w:p>
          <w:p w:rsidR="00520BAB" w:rsidRDefault="00520BAB" w:rsidP="00956663">
            <w:pPr>
              <w:pStyle w:val="tabelapunktytabela"/>
              <w:numPr>
                <w:ilvl w:val="0"/>
                <w:numId w:val="60"/>
              </w:numPr>
            </w:pPr>
            <w:r w:rsidRPr="00C127F1">
              <w:lastRenderedPageBreak/>
              <w:t>rozwiązuje złożone zadania obliczeniowe związane ze zmianą energii wewnętrznej; szacuje rząd wielkości spodziewanego wyniku i na tej podstawie ocenia wyniki obliczeń</w:t>
            </w:r>
          </w:p>
          <w:p w:rsidR="00520BAB" w:rsidRPr="00C127F1" w:rsidRDefault="00520BAB" w:rsidP="00956663">
            <w:pPr>
              <w:pStyle w:val="tabelapunktytabela"/>
              <w:numPr>
                <w:ilvl w:val="0"/>
                <w:numId w:val="60"/>
              </w:numPr>
            </w:pPr>
            <w:r w:rsidRPr="00716E2D">
              <w:t xml:space="preserve">rozwiązuje nietypowe zadania (problemy) dotyczące treści rozdziału: </w:t>
            </w:r>
            <w:r w:rsidRPr="00716E2D">
              <w:rPr>
                <w:rFonts w:ascii="Humanst521EUItalic" w:hAnsi="Humanst521EUItalic" w:cs="Humanst521EUItalic"/>
                <w:i/>
                <w:iCs/>
              </w:rPr>
              <w:t>Termodynamika</w:t>
            </w:r>
          </w:p>
          <w:p w:rsidR="00520BAB" w:rsidRPr="00A65C11" w:rsidRDefault="00520BAB" w:rsidP="002C43C3">
            <w:pPr>
              <w:pStyle w:val="NoParagraphStyle"/>
              <w:spacing w:line="240" w:lineRule="auto"/>
              <w:textAlignment w:val="auto"/>
              <w:rPr>
                <w:color w:val="auto"/>
              </w:rPr>
            </w:pPr>
            <w:bookmarkStart w:id="1" w:name="_GoBack"/>
            <w:bookmarkEnd w:id="1"/>
          </w:p>
        </w:tc>
      </w:tr>
    </w:tbl>
    <w:p w:rsidR="007D52CF" w:rsidRDefault="007D52CF"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Default="00520BAB" w:rsidP="00520BAB">
      <w:pPr>
        <w:pStyle w:val="tekstglowny"/>
        <w:rPr>
          <w:rFonts w:ascii="Times New Roman" w:hAnsi="Times New Roman" w:cs="Times New Roman"/>
          <w:b/>
          <w:bCs/>
          <w:sz w:val="20"/>
          <w:szCs w:val="20"/>
        </w:rPr>
      </w:pPr>
    </w:p>
    <w:p w:rsidR="00520BAB" w:rsidRPr="00520BAB" w:rsidRDefault="00520BAB" w:rsidP="00520BAB">
      <w:pPr>
        <w:pStyle w:val="tekstglowny"/>
        <w:rPr>
          <w:rFonts w:ascii="Times New Roman" w:hAnsi="Times New Roman" w:cs="Times New Roman"/>
          <w:b/>
          <w:bCs/>
          <w:sz w:val="20"/>
          <w:szCs w:val="20"/>
        </w:rPr>
      </w:pPr>
    </w:p>
    <w:p w:rsidR="007D52CF" w:rsidRDefault="007D52CF" w:rsidP="00D87AD2">
      <w:pPr>
        <w:jc w:val="center"/>
        <w:rPr>
          <w:b/>
          <w:sz w:val="40"/>
          <w:szCs w:val="40"/>
          <w:u w:val="single"/>
        </w:rPr>
      </w:pPr>
    </w:p>
    <w:p w:rsidR="00D87AD2" w:rsidRPr="00FF6659" w:rsidRDefault="00D87AD2" w:rsidP="00D87AD2">
      <w:pPr>
        <w:jc w:val="center"/>
        <w:rPr>
          <w:b/>
          <w:sz w:val="40"/>
          <w:szCs w:val="40"/>
          <w:u w:val="single"/>
        </w:rPr>
      </w:pPr>
      <w:r w:rsidRPr="00FF6659">
        <w:rPr>
          <w:b/>
          <w:sz w:val="40"/>
          <w:szCs w:val="40"/>
          <w:u w:val="single"/>
        </w:rPr>
        <w:lastRenderedPageBreak/>
        <w:t>SPOSOBY SPRAWDZANIA OSIĄGNIĘĆ EDUKACYJNYCH UCZNIÓW</w:t>
      </w:r>
    </w:p>
    <w:p w:rsidR="00D87AD2" w:rsidRPr="00FF6659" w:rsidRDefault="00D87AD2" w:rsidP="00D87AD2">
      <w:pPr>
        <w:rPr>
          <w:b/>
          <w:sz w:val="28"/>
          <w:szCs w:val="28"/>
          <w:u w:val="single"/>
        </w:rPr>
      </w:pPr>
    </w:p>
    <w:p w:rsidR="00D87AD2" w:rsidRPr="00FF6659" w:rsidRDefault="00D87AD2" w:rsidP="00D87AD2">
      <w:pPr>
        <w:rPr>
          <w:sz w:val="24"/>
          <w:szCs w:val="24"/>
          <w:highlight w:val="white"/>
          <w:lang w:val="en-US"/>
        </w:rPr>
      </w:pPr>
      <w:r w:rsidRPr="00FF6659">
        <w:rPr>
          <w:sz w:val="24"/>
          <w:szCs w:val="24"/>
          <w:highlight w:val="white"/>
        </w:rPr>
        <w:t>Ocenianie wewnątrzszkolne osiągnięć edukacyjnych ucznia polega na rozpoznawaniu przez nauczyciela poziomu i postęp</w:t>
      </w:r>
      <w:r w:rsidRPr="00FF6659">
        <w:rPr>
          <w:sz w:val="24"/>
          <w:szCs w:val="24"/>
          <w:highlight w:val="white"/>
          <w:lang w:val="en-US"/>
        </w:rPr>
        <w:t>ów w opanowaniu</w:t>
      </w:r>
      <w:r w:rsidR="00FF6659" w:rsidRPr="00FF6659">
        <w:rPr>
          <w:sz w:val="24"/>
          <w:szCs w:val="24"/>
          <w:highlight w:val="white"/>
          <w:lang w:val="en-US"/>
        </w:rPr>
        <w:t xml:space="preserve"> </w:t>
      </w:r>
      <w:r w:rsidRPr="00FF6659">
        <w:rPr>
          <w:sz w:val="24"/>
          <w:szCs w:val="24"/>
          <w:highlight w:val="white"/>
          <w:lang w:val="en-US"/>
        </w:rPr>
        <w:t>przez</w:t>
      </w:r>
      <w:r w:rsidR="00FF6659" w:rsidRPr="00FF6659">
        <w:rPr>
          <w:sz w:val="24"/>
          <w:szCs w:val="24"/>
          <w:highlight w:val="white"/>
          <w:lang w:val="en-US"/>
        </w:rPr>
        <w:t xml:space="preserve"> </w:t>
      </w:r>
      <w:r w:rsidRPr="00FF6659">
        <w:rPr>
          <w:sz w:val="24"/>
          <w:szCs w:val="24"/>
          <w:highlight w:val="white"/>
          <w:lang w:val="en-US"/>
        </w:rPr>
        <w:t>ucznia</w:t>
      </w:r>
      <w:r w:rsidR="00FF6659" w:rsidRPr="00FF6659">
        <w:rPr>
          <w:sz w:val="24"/>
          <w:szCs w:val="24"/>
          <w:highlight w:val="white"/>
          <w:lang w:val="en-US"/>
        </w:rPr>
        <w:t xml:space="preserve"> </w:t>
      </w:r>
      <w:r w:rsidRPr="00FF6659">
        <w:rPr>
          <w:sz w:val="24"/>
          <w:szCs w:val="24"/>
          <w:highlight w:val="white"/>
          <w:lang w:val="en-US"/>
        </w:rPr>
        <w:t>wiadomości</w:t>
      </w:r>
      <w:r w:rsidR="00FF6659" w:rsidRPr="00FF6659">
        <w:rPr>
          <w:sz w:val="24"/>
          <w:szCs w:val="24"/>
          <w:highlight w:val="white"/>
          <w:lang w:val="en-US"/>
        </w:rPr>
        <w:t xml:space="preserve"> i </w:t>
      </w:r>
      <w:r w:rsidRPr="00FF6659">
        <w:rPr>
          <w:sz w:val="24"/>
          <w:szCs w:val="24"/>
          <w:highlight w:val="white"/>
          <w:lang w:val="en-US"/>
        </w:rPr>
        <w:t>umiejętności w stosunku do wymagań</w:t>
      </w:r>
      <w:r w:rsidR="00FF6659" w:rsidRPr="00FF6659">
        <w:rPr>
          <w:sz w:val="24"/>
          <w:szCs w:val="24"/>
          <w:highlight w:val="white"/>
          <w:lang w:val="en-US"/>
        </w:rPr>
        <w:t xml:space="preserve"> </w:t>
      </w:r>
      <w:r w:rsidRPr="00FF6659">
        <w:rPr>
          <w:sz w:val="24"/>
          <w:szCs w:val="24"/>
          <w:highlight w:val="white"/>
          <w:lang w:val="en-US"/>
        </w:rPr>
        <w:t>edukacyjnych</w:t>
      </w:r>
      <w:r w:rsidR="00FF6659" w:rsidRPr="00FF6659">
        <w:rPr>
          <w:sz w:val="24"/>
          <w:szCs w:val="24"/>
          <w:highlight w:val="white"/>
          <w:lang w:val="en-US"/>
        </w:rPr>
        <w:t xml:space="preserve"> </w:t>
      </w:r>
      <w:r w:rsidRPr="00FF6659">
        <w:rPr>
          <w:sz w:val="24"/>
          <w:szCs w:val="24"/>
          <w:highlight w:val="white"/>
          <w:lang w:val="en-US"/>
        </w:rPr>
        <w:t>wynikających z podstawy</w:t>
      </w:r>
      <w:r w:rsidR="00FF6659" w:rsidRPr="00FF6659">
        <w:rPr>
          <w:sz w:val="24"/>
          <w:szCs w:val="24"/>
          <w:highlight w:val="white"/>
          <w:lang w:val="en-US"/>
        </w:rPr>
        <w:t xml:space="preserve"> </w:t>
      </w:r>
      <w:r w:rsidRPr="00FF6659">
        <w:rPr>
          <w:sz w:val="24"/>
          <w:szCs w:val="24"/>
          <w:highlight w:val="white"/>
          <w:lang w:val="en-US"/>
        </w:rPr>
        <w:t>programowejiprogramu</w:t>
      </w:r>
      <w:r w:rsidR="00FF6659" w:rsidRPr="00FF6659">
        <w:rPr>
          <w:sz w:val="24"/>
          <w:szCs w:val="24"/>
          <w:highlight w:val="white"/>
          <w:lang w:val="en-US"/>
        </w:rPr>
        <w:t xml:space="preserve"> </w:t>
      </w:r>
      <w:r w:rsidRPr="00FF6659">
        <w:rPr>
          <w:sz w:val="24"/>
          <w:szCs w:val="24"/>
          <w:highlight w:val="white"/>
          <w:lang w:val="en-US"/>
        </w:rPr>
        <w:t>nauczania</w:t>
      </w:r>
      <w:r w:rsidR="00FF6659" w:rsidRPr="00FF6659">
        <w:rPr>
          <w:sz w:val="24"/>
          <w:szCs w:val="24"/>
          <w:highlight w:val="white"/>
          <w:lang w:val="en-US"/>
        </w:rPr>
        <w:t xml:space="preserve"> </w:t>
      </w:r>
      <w:r w:rsidRPr="00FF6659">
        <w:rPr>
          <w:sz w:val="24"/>
          <w:szCs w:val="24"/>
          <w:highlight w:val="white"/>
          <w:lang w:val="en-US"/>
        </w:rPr>
        <w:t>oraz</w:t>
      </w:r>
      <w:r w:rsidR="00FF6659" w:rsidRPr="00FF6659">
        <w:rPr>
          <w:sz w:val="24"/>
          <w:szCs w:val="24"/>
          <w:highlight w:val="white"/>
          <w:lang w:val="en-US"/>
        </w:rPr>
        <w:t xml:space="preserve"> </w:t>
      </w:r>
      <w:r w:rsidRPr="00FF6659">
        <w:rPr>
          <w:sz w:val="24"/>
          <w:szCs w:val="24"/>
          <w:highlight w:val="white"/>
          <w:lang w:val="en-US"/>
        </w:rPr>
        <w:t>formułowania</w:t>
      </w:r>
      <w:r w:rsidR="00FF6659" w:rsidRPr="00FF6659">
        <w:rPr>
          <w:sz w:val="24"/>
          <w:szCs w:val="24"/>
          <w:highlight w:val="white"/>
          <w:lang w:val="en-US"/>
        </w:rPr>
        <w:t xml:space="preserve"> </w:t>
      </w:r>
      <w:r w:rsidRPr="00FF6659">
        <w:rPr>
          <w:sz w:val="24"/>
          <w:szCs w:val="24"/>
          <w:highlight w:val="white"/>
          <w:lang w:val="en-US"/>
        </w:rPr>
        <w:t>oceny.</w:t>
      </w:r>
    </w:p>
    <w:p w:rsidR="00D87AD2" w:rsidRPr="00FF6659" w:rsidRDefault="00D87AD2" w:rsidP="00D87AD2">
      <w:pPr>
        <w:rPr>
          <w:b/>
          <w:sz w:val="24"/>
          <w:szCs w:val="24"/>
          <w:u w:val="single"/>
        </w:rPr>
      </w:pPr>
      <w:r w:rsidRPr="00FF6659">
        <w:rPr>
          <w:b/>
          <w:sz w:val="24"/>
          <w:szCs w:val="24"/>
          <w:u w:val="single"/>
        </w:rPr>
        <w:t xml:space="preserve">Przedmiotem oceny z </w:t>
      </w:r>
      <w:r w:rsidR="00B673BE">
        <w:rPr>
          <w:b/>
          <w:sz w:val="24"/>
          <w:szCs w:val="24"/>
          <w:u w:val="single"/>
        </w:rPr>
        <w:t>Fizyki</w:t>
      </w:r>
      <w:r w:rsidR="00FF6659" w:rsidRPr="00FF6659">
        <w:rPr>
          <w:b/>
          <w:sz w:val="24"/>
          <w:szCs w:val="24"/>
          <w:u w:val="single"/>
        </w:rPr>
        <w:t xml:space="preserve"> </w:t>
      </w:r>
      <w:r w:rsidRPr="00FF6659">
        <w:rPr>
          <w:b/>
          <w:sz w:val="24"/>
          <w:szCs w:val="24"/>
          <w:u w:val="single"/>
        </w:rPr>
        <w:t xml:space="preserve"> są: </w:t>
      </w:r>
    </w:p>
    <w:p w:rsidR="00D87AD2" w:rsidRPr="00FF6659" w:rsidRDefault="00D87AD2" w:rsidP="00D87AD2">
      <w:pPr>
        <w:rPr>
          <w:sz w:val="24"/>
          <w:szCs w:val="24"/>
        </w:rPr>
      </w:pPr>
      <w:r w:rsidRPr="00FF6659">
        <w:rPr>
          <w:sz w:val="24"/>
          <w:szCs w:val="24"/>
        </w:rPr>
        <w:t xml:space="preserve">- wiadomości zawarte w programie nauczania dla klasy </w:t>
      </w:r>
      <w:r w:rsidR="00A33B37">
        <w:rPr>
          <w:sz w:val="24"/>
          <w:szCs w:val="24"/>
        </w:rPr>
        <w:t>V</w:t>
      </w:r>
      <w:r w:rsidR="00FF6659" w:rsidRPr="00FF6659">
        <w:rPr>
          <w:sz w:val="24"/>
          <w:szCs w:val="24"/>
        </w:rPr>
        <w:t>II</w:t>
      </w:r>
      <w:r w:rsidRPr="00FF6659">
        <w:rPr>
          <w:sz w:val="24"/>
          <w:szCs w:val="24"/>
        </w:rPr>
        <w:t>,</w:t>
      </w:r>
    </w:p>
    <w:p w:rsidR="00D87AD2" w:rsidRPr="00FF6659" w:rsidRDefault="00D87AD2" w:rsidP="00D87AD2">
      <w:pPr>
        <w:rPr>
          <w:sz w:val="24"/>
          <w:szCs w:val="24"/>
        </w:rPr>
      </w:pPr>
      <w:r w:rsidRPr="00FF6659">
        <w:rPr>
          <w:sz w:val="24"/>
          <w:szCs w:val="24"/>
        </w:rPr>
        <w:t>- zdobyte przez ucznia umiejętności w odniesieniu do podstawy programowej.</w:t>
      </w:r>
    </w:p>
    <w:p w:rsidR="008B7EEE" w:rsidRPr="00FF6659" w:rsidRDefault="007D52CF" w:rsidP="008B7EEE">
      <w:pPr>
        <w:rPr>
          <w:sz w:val="24"/>
          <w:szCs w:val="24"/>
        </w:rPr>
      </w:pPr>
      <w:r w:rsidRPr="00FF6659">
        <w:rPr>
          <w:sz w:val="24"/>
          <w:szCs w:val="24"/>
        </w:rPr>
        <w:t xml:space="preserve">1. </w:t>
      </w:r>
      <w:r w:rsidR="008B7EEE" w:rsidRPr="00FF6659">
        <w:rPr>
          <w:sz w:val="24"/>
          <w:szCs w:val="24"/>
        </w:rPr>
        <w:t>Przyjmuje się następujące formy pomiaru wiedzy i umiejętności:</w:t>
      </w:r>
    </w:p>
    <w:p w:rsidR="008B7EEE" w:rsidRPr="00FF6659" w:rsidRDefault="008B7EEE" w:rsidP="008B7EEE">
      <w:pPr>
        <w:rPr>
          <w:sz w:val="24"/>
          <w:szCs w:val="24"/>
        </w:rPr>
      </w:pPr>
      <w:r w:rsidRPr="00FF6659">
        <w:rPr>
          <w:sz w:val="24"/>
          <w:szCs w:val="24"/>
        </w:rPr>
        <w:t>1) Formy pisemne;</w:t>
      </w:r>
    </w:p>
    <w:p w:rsidR="008B7EEE" w:rsidRPr="00FF6659" w:rsidRDefault="008B7EEE" w:rsidP="008B7EEE">
      <w:pPr>
        <w:rPr>
          <w:sz w:val="24"/>
          <w:szCs w:val="24"/>
        </w:rPr>
      </w:pPr>
      <w:r w:rsidRPr="00FF6659">
        <w:rPr>
          <w:sz w:val="24"/>
          <w:szCs w:val="24"/>
        </w:rPr>
        <w:t>a)</w:t>
      </w:r>
      <w:r w:rsidRPr="00FF6659">
        <w:rPr>
          <w:sz w:val="24"/>
          <w:szCs w:val="24"/>
        </w:rPr>
        <w:tab/>
        <w:t>sprawdzian, test</w:t>
      </w:r>
      <w:r w:rsidR="00FF6659" w:rsidRPr="00FF6659">
        <w:rPr>
          <w:sz w:val="24"/>
          <w:szCs w:val="24"/>
        </w:rPr>
        <w:t>, próbny egzamin</w:t>
      </w:r>
    </w:p>
    <w:p w:rsidR="008B7EEE" w:rsidRPr="00FF6659" w:rsidRDefault="008B7EEE" w:rsidP="008B7EEE">
      <w:pPr>
        <w:rPr>
          <w:sz w:val="24"/>
          <w:szCs w:val="24"/>
        </w:rPr>
      </w:pPr>
      <w:r w:rsidRPr="00FF6659">
        <w:rPr>
          <w:sz w:val="24"/>
          <w:szCs w:val="24"/>
        </w:rPr>
        <w:t>b)</w:t>
      </w:r>
      <w:r w:rsidRPr="00FF6659">
        <w:rPr>
          <w:sz w:val="24"/>
          <w:szCs w:val="24"/>
        </w:rPr>
        <w:tab/>
        <w:t>poprawa</w:t>
      </w:r>
      <w:r w:rsidR="00FF6659" w:rsidRPr="00FF6659">
        <w:rPr>
          <w:sz w:val="24"/>
          <w:szCs w:val="24"/>
        </w:rPr>
        <w:t xml:space="preserve"> </w:t>
      </w:r>
      <w:r w:rsidRPr="00FF6659">
        <w:rPr>
          <w:sz w:val="24"/>
          <w:szCs w:val="24"/>
        </w:rPr>
        <w:t>sprawdzianu, testu</w:t>
      </w:r>
    </w:p>
    <w:p w:rsidR="008B7EEE" w:rsidRPr="00FF6659" w:rsidRDefault="008B7EEE" w:rsidP="00FF6659">
      <w:pPr>
        <w:rPr>
          <w:sz w:val="24"/>
          <w:szCs w:val="24"/>
        </w:rPr>
      </w:pPr>
      <w:r w:rsidRPr="00FF6659">
        <w:rPr>
          <w:sz w:val="24"/>
          <w:szCs w:val="24"/>
        </w:rPr>
        <w:t>c)</w:t>
      </w:r>
      <w:r w:rsidRPr="00FF6659">
        <w:rPr>
          <w:sz w:val="24"/>
          <w:szCs w:val="24"/>
        </w:rPr>
        <w:tab/>
        <w:t>kartkówka</w:t>
      </w:r>
    </w:p>
    <w:p w:rsidR="008B7EEE" w:rsidRPr="00FF6659" w:rsidRDefault="00FF6659" w:rsidP="008B7EEE">
      <w:pPr>
        <w:rPr>
          <w:sz w:val="24"/>
          <w:szCs w:val="24"/>
        </w:rPr>
      </w:pPr>
      <w:r w:rsidRPr="00FF6659">
        <w:rPr>
          <w:sz w:val="24"/>
          <w:szCs w:val="24"/>
        </w:rPr>
        <w:t>d</w:t>
      </w:r>
      <w:r w:rsidR="008B7EEE" w:rsidRPr="00FF6659">
        <w:rPr>
          <w:sz w:val="24"/>
          <w:szCs w:val="24"/>
        </w:rPr>
        <w:t>)</w:t>
      </w:r>
      <w:r w:rsidR="008B7EEE" w:rsidRPr="00FF6659">
        <w:rPr>
          <w:sz w:val="24"/>
          <w:szCs w:val="24"/>
        </w:rPr>
        <w:tab/>
        <w:t>projekt</w:t>
      </w:r>
    </w:p>
    <w:p w:rsidR="008B7EEE" w:rsidRPr="00FF6659" w:rsidRDefault="00FF6659" w:rsidP="008B7EEE">
      <w:pPr>
        <w:rPr>
          <w:sz w:val="24"/>
          <w:szCs w:val="24"/>
        </w:rPr>
      </w:pPr>
      <w:r w:rsidRPr="00FF6659">
        <w:rPr>
          <w:sz w:val="24"/>
          <w:szCs w:val="24"/>
        </w:rPr>
        <w:t>e</w:t>
      </w:r>
      <w:r w:rsidR="008B7EEE" w:rsidRPr="00FF6659">
        <w:rPr>
          <w:sz w:val="24"/>
          <w:szCs w:val="24"/>
        </w:rPr>
        <w:t>)</w:t>
      </w:r>
      <w:r w:rsidR="008B7EEE" w:rsidRPr="00FF6659">
        <w:rPr>
          <w:sz w:val="24"/>
          <w:szCs w:val="24"/>
        </w:rPr>
        <w:tab/>
        <w:t>referat</w:t>
      </w:r>
    </w:p>
    <w:p w:rsidR="008B7EEE" w:rsidRPr="00FF6659" w:rsidRDefault="00FF6659" w:rsidP="008B7EEE">
      <w:pPr>
        <w:rPr>
          <w:sz w:val="24"/>
          <w:szCs w:val="24"/>
        </w:rPr>
      </w:pPr>
      <w:r w:rsidRPr="00FF6659">
        <w:rPr>
          <w:sz w:val="24"/>
          <w:szCs w:val="24"/>
        </w:rPr>
        <w:t>f</w:t>
      </w:r>
      <w:r w:rsidR="008B7EEE" w:rsidRPr="00FF6659">
        <w:rPr>
          <w:sz w:val="24"/>
          <w:szCs w:val="24"/>
        </w:rPr>
        <w:t>)</w:t>
      </w:r>
      <w:r w:rsidR="008B7EEE" w:rsidRPr="00FF6659">
        <w:rPr>
          <w:sz w:val="24"/>
          <w:szCs w:val="24"/>
        </w:rPr>
        <w:tab/>
        <w:t>prezentacja indywidualna i grupowa</w:t>
      </w:r>
    </w:p>
    <w:p w:rsidR="008B7EEE" w:rsidRPr="00FF6659" w:rsidRDefault="00FF6659" w:rsidP="008B7EEE">
      <w:pPr>
        <w:rPr>
          <w:sz w:val="24"/>
          <w:szCs w:val="24"/>
        </w:rPr>
      </w:pPr>
      <w:r w:rsidRPr="00FF6659">
        <w:rPr>
          <w:sz w:val="24"/>
          <w:szCs w:val="24"/>
        </w:rPr>
        <w:t>g</w:t>
      </w:r>
      <w:r w:rsidR="008B7EEE" w:rsidRPr="00FF6659">
        <w:rPr>
          <w:sz w:val="24"/>
          <w:szCs w:val="24"/>
        </w:rPr>
        <w:t>)</w:t>
      </w:r>
      <w:r w:rsidR="008B7EEE" w:rsidRPr="00FF6659">
        <w:rPr>
          <w:sz w:val="24"/>
          <w:szCs w:val="24"/>
        </w:rPr>
        <w:tab/>
        <w:t>praca samodzielna</w:t>
      </w:r>
    </w:p>
    <w:p w:rsidR="008B7EEE" w:rsidRPr="00FF6659" w:rsidRDefault="00FF6659" w:rsidP="008B7EEE">
      <w:pPr>
        <w:rPr>
          <w:sz w:val="24"/>
          <w:szCs w:val="24"/>
        </w:rPr>
      </w:pPr>
      <w:r w:rsidRPr="00FF6659">
        <w:rPr>
          <w:sz w:val="24"/>
          <w:szCs w:val="24"/>
        </w:rPr>
        <w:t>h</w:t>
      </w:r>
      <w:r w:rsidR="008B7EEE" w:rsidRPr="00FF6659">
        <w:rPr>
          <w:sz w:val="24"/>
          <w:szCs w:val="24"/>
        </w:rPr>
        <w:t>)</w:t>
      </w:r>
      <w:r w:rsidR="008B7EEE" w:rsidRPr="00FF6659">
        <w:rPr>
          <w:sz w:val="24"/>
          <w:szCs w:val="24"/>
        </w:rPr>
        <w:tab/>
        <w:t>projekty edukacyjne i prace wykonywane przez uczniów</w:t>
      </w:r>
    </w:p>
    <w:p w:rsidR="008B7EEE" w:rsidRPr="00FF6659" w:rsidRDefault="00FF6659" w:rsidP="008B7EEE">
      <w:pPr>
        <w:rPr>
          <w:sz w:val="24"/>
          <w:szCs w:val="24"/>
        </w:rPr>
      </w:pPr>
      <w:r w:rsidRPr="00FF6659">
        <w:rPr>
          <w:sz w:val="24"/>
          <w:szCs w:val="24"/>
        </w:rPr>
        <w:t>i</w:t>
      </w:r>
      <w:r w:rsidR="008B7EEE" w:rsidRPr="00FF6659">
        <w:rPr>
          <w:sz w:val="24"/>
          <w:szCs w:val="24"/>
        </w:rPr>
        <w:t>)</w:t>
      </w:r>
      <w:r w:rsidR="008B7EEE" w:rsidRPr="00FF6659">
        <w:rPr>
          <w:sz w:val="24"/>
          <w:szCs w:val="24"/>
        </w:rPr>
        <w:tab/>
        <w:t>opracowanie i wykonanie pomocy dydaktycznych</w:t>
      </w:r>
    </w:p>
    <w:p w:rsidR="008B7EEE" w:rsidRPr="00FF6659" w:rsidRDefault="00FF6659" w:rsidP="008B7EEE">
      <w:pPr>
        <w:rPr>
          <w:sz w:val="24"/>
          <w:szCs w:val="24"/>
        </w:rPr>
      </w:pPr>
      <w:r w:rsidRPr="00FF6659">
        <w:rPr>
          <w:sz w:val="24"/>
          <w:szCs w:val="24"/>
        </w:rPr>
        <w:t>j</w:t>
      </w:r>
      <w:r w:rsidR="008B7EEE" w:rsidRPr="00FF6659">
        <w:rPr>
          <w:sz w:val="24"/>
          <w:szCs w:val="24"/>
        </w:rPr>
        <w:t>)</w:t>
      </w:r>
      <w:r w:rsidR="008B7EEE" w:rsidRPr="00FF6659">
        <w:rPr>
          <w:sz w:val="24"/>
          <w:szCs w:val="24"/>
        </w:rPr>
        <w:tab/>
        <w:t>wytwory pracy własnej ucznia;</w:t>
      </w:r>
    </w:p>
    <w:p w:rsidR="008B7EEE" w:rsidRPr="00FF6659" w:rsidRDefault="008B7EEE" w:rsidP="008B7EEE">
      <w:pPr>
        <w:rPr>
          <w:sz w:val="24"/>
          <w:szCs w:val="24"/>
        </w:rPr>
      </w:pPr>
      <w:r w:rsidRPr="00FF6659">
        <w:rPr>
          <w:sz w:val="24"/>
          <w:szCs w:val="24"/>
        </w:rPr>
        <w:t>2) Formy ustne;</w:t>
      </w:r>
    </w:p>
    <w:p w:rsidR="008B7EEE" w:rsidRPr="00FF6659" w:rsidRDefault="008B7EEE" w:rsidP="008B7EEE">
      <w:pPr>
        <w:rPr>
          <w:sz w:val="24"/>
          <w:szCs w:val="24"/>
        </w:rPr>
      </w:pPr>
      <w:r w:rsidRPr="00FF6659">
        <w:rPr>
          <w:sz w:val="24"/>
          <w:szCs w:val="24"/>
        </w:rPr>
        <w:t>a)</w:t>
      </w:r>
      <w:r w:rsidRPr="00FF6659">
        <w:rPr>
          <w:sz w:val="24"/>
          <w:szCs w:val="24"/>
        </w:rPr>
        <w:tab/>
        <w:t>odpowiedź</w:t>
      </w:r>
    </w:p>
    <w:p w:rsidR="008B7EEE" w:rsidRPr="00FF6659" w:rsidRDefault="008B7EEE" w:rsidP="008B7EEE">
      <w:pPr>
        <w:rPr>
          <w:sz w:val="24"/>
          <w:szCs w:val="24"/>
        </w:rPr>
      </w:pPr>
      <w:r w:rsidRPr="00FF6659">
        <w:rPr>
          <w:sz w:val="24"/>
          <w:szCs w:val="24"/>
        </w:rPr>
        <w:t>3) Formy sprawnościowe, praktyczne;</w:t>
      </w:r>
    </w:p>
    <w:p w:rsidR="008B7EEE" w:rsidRPr="00FF6659" w:rsidRDefault="00FF6659" w:rsidP="008B7EEE">
      <w:pPr>
        <w:rPr>
          <w:sz w:val="24"/>
          <w:szCs w:val="24"/>
        </w:rPr>
      </w:pPr>
      <w:r w:rsidRPr="00FF6659">
        <w:rPr>
          <w:sz w:val="24"/>
          <w:szCs w:val="24"/>
        </w:rPr>
        <w:t>a</w:t>
      </w:r>
      <w:r w:rsidR="008B7EEE" w:rsidRPr="00FF6659">
        <w:rPr>
          <w:sz w:val="24"/>
          <w:szCs w:val="24"/>
        </w:rPr>
        <w:t>)</w:t>
      </w:r>
      <w:r w:rsidR="008B7EEE" w:rsidRPr="00FF6659">
        <w:rPr>
          <w:sz w:val="24"/>
          <w:szCs w:val="24"/>
        </w:rPr>
        <w:tab/>
        <w:t>doświadczenia, wytwory pracy własnej wykonane podczas zajęć,</w:t>
      </w:r>
    </w:p>
    <w:p w:rsidR="008B7EEE" w:rsidRPr="00FF6659" w:rsidRDefault="00FF6659" w:rsidP="008B7EEE">
      <w:pPr>
        <w:rPr>
          <w:sz w:val="24"/>
          <w:szCs w:val="24"/>
        </w:rPr>
      </w:pPr>
      <w:r w:rsidRPr="00FF6659">
        <w:rPr>
          <w:sz w:val="24"/>
          <w:szCs w:val="24"/>
        </w:rPr>
        <w:t>b</w:t>
      </w:r>
      <w:r w:rsidR="008B7EEE" w:rsidRPr="00FF6659">
        <w:rPr>
          <w:sz w:val="24"/>
          <w:szCs w:val="24"/>
        </w:rPr>
        <w:t>)</w:t>
      </w:r>
      <w:r w:rsidR="008B7EEE" w:rsidRPr="00FF6659">
        <w:rPr>
          <w:sz w:val="24"/>
          <w:szCs w:val="24"/>
        </w:rPr>
        <w:tab/>
        <w:t>praca twórcza i odtwórcza</w:t>
      </w:r>
    </w:p>
    <w:p w:rsidR="008B7EEE" w:rsidRPr="00FF6659" w:rsidRDefault="00FF6659" w:rsidP="008B7EEE">
      <w:pPr>
        <w:rPr>
          <w:sz w:val="24"/>
          <w:szCs w:val="24"/>
        </w:rPr>
      </w:pPr>
      <w:r w:rsidRPr="00FF6659">
        <w:rPr>
          <w:sz w:val="24"/>
          <w:szCs w:val="24"/>
        </w:rPr>
        <w:t>c</w:t>
      </w:r>
      <w:r w:rsidR="008B7EEE" w:rsidRPr="00FF6659">
        <w:rPr>
          <w:sz w:val="24"/>
          <w:szCs w:val="24"/>
        </w:rPr>
        <w:t>)</w:t>
      </w:r>
      <w:r w:rsidR="008B7EEE" w:rsidRPr="00FF6659">
        <w:rPr>
          <w:sz w:val="24"/>
          <w:szCs w:val="24"/>
        </w:rPr>
        <w:tab/>
        <w:t>praca w grupach</w:t>
      </w:r>
    </w:p>
    <w:p w:rsidR="008B7EEE" w:rsidRPr="00FF6659" w:rsidRDefault="008B7EEE" w:rsidP="008B7EEE">
      <w:pPr>
        <w:rPr>
          <w:sz w:val="24"/>
          <w:szCs w:val="24"/>
        </w:rPr>
      </w:pPr>
      <w:r w:rsidRPr="00FF6659">
        <w:rPr>
          <w:sz w:val="24"/>
          <w:szCs w:val="24"/>
        </w:rPr>
        <w:t>4) Inne formy;</w:t>
      </w:r>
    </w:p>
    <w:p w:rsidR="008B7EEE" w:rsidRPr="00FF6659" w:rsidRDefault="008B7EEE" w:rsidP="008B7EEE">
      <w:pPr>
        <w:rPr>
          <w:sz w:val="24"/>
          <w:szCs w:val="24"/>
        </w:rPr>
      </w:pPr>
      <w:r w:rsidRPr="00FF6659">
        <w:rPr>
          <w:sz w:val="24"/>
          <w:szCs w:val="24"/>
        </w:rPr>
        <w:t>a)</w:t>
      </w:r>
      <w:r w:rsidRPr="00FF6659">
        <w:rPr>
          <w:sz w:val="24"/>
          <w:szCs w:val="24"/>
        </w:rPr>
        <w:tab/>
        <w:t>Konkursy, olimpiady</w:t>
      </w:r>
      <w:r w:rsidR="00FF6659" w:rsidRPr="00FF6659">
        <w:rPr>
          <w:sz w:val="24"/>
          <w:szCs w:val="24"/>
        </w:rPr>
        <w:t xml:space="preserve"> </w:t>
      </w:r>
      <w:r w:rsidRPr="00FF6659">
        <w:rPr>
          <w:sz w:val="24"/>
          <w:szCs w:val="24"/>
        </w:rPr>
        <w:t>(oceny z tych form mo</w:t>
      </w:r>
      <w:r w:rsidR="00C760EB" w:rsidRPr="00FF6659">
        <w:rPr>
          <w:sz w:val="24"/>
          <w:szCs w:val="24"/>
        </w:rPr>
        <w:t>g</w:t>
      </w:r>
      <w:r w:rsidRPr="00FF6659">
        <w:rPr>
          <w:sz w:val="24"/>
          <w:szCs w:val="24"/>
        </w:rPr>
        <w:t>ą wpływać na ocenę z zachowania i widnieją w dzienniku jako dodatkowa ocena z zajęć edukacyjnych – czyli udział w konkursach nie podnosi z automatu oceny o stopień)</w:t>
      </w:r>
    </w:p>
    <w:p w:rsidR="00C760EB" w:rsidRPr="00FF6659" w:rsidRDefault="00C760EB" w:rsidP="008B7EEE">
      <w:pPr>
        <w:rPr>
          <w:sz w:val="24"/>
          <w:szCs w:val="24"/>
        </w:rPr>
      </w:pPr>
    </w:p>
    <w:p w:rsidR="00C760EB" w:rsidRPr="00FF6659" w:rsidRDefault="00C760EB" w:rsidP="00C760EB">
      <w:pPr>
        <w:rPr>
          <w:sz w:val="24"/>
          <w:szCs w:val="24"/>
        </w:rPr>
      </w:pPr>
      <w:bookmarkStart w:id="2" w:name="_Hlk175118186"/>
      <w:r w:rsidRPr="00FF6659">
        <w:rPr>
          <w:sz w:val="24"/>
          <w:szCs w:val="24"/>
        </w:rPr>
        <w:t xml:space="preserve">2. Prace klasowe i sprawdziany oceniane są wg  skali  procentowej i przeliczane są wg następującej skali: </w:t>
      </w:r>
    </w:p>
    <w:p w:rsidR="00C760EB" w:rsidRPr="00FF6659" w:rsidRDefault="00C760EB" w:rsidP="00C760EB">
      <w:pPr>
        <w:rPr>
          <w:sz w:val="24"/>
          <w:szCs w:val="24"/>
        </w:rPr>
      </w:pPr>
      <w:r w:rsidRPr="00FF6659">
        <w:rPr>
          <w:sz w:val="24"/>
          <w:szCs w:val="24"/>
        </w:rPr>
        <w:t xml:space="preserve">1) </w:t>
      </w:r>
    </w:p>
    <w:p w:rsidR="00C760EB" w:rsidRPr="00FF6659" w:rsidRDefault="00FF6659" w:rsidP="00C760EB">
      <w:pPr>
        <w:rPr>
          <w:sz w:val="24"/>
          <w:szCs w:val="24"/>
        </w:rPr>
      </w:pPr>
      <w:r w:rsidRPr="00FF6659">
        <w:rPr>
          <w:sz w:val="24"/>
          <w:szCs w:val="24"/>
        </w:rPr>
        <w:lastRenderedPageBreak/>
        <w:t xml:space="preserve">       </w:t>
      </w:r>
      <w:r w:rsidR="00C760EB" w:rsidRPr="00FF6659">
        <w:rPr>
          <w:sz w:val="24"/>
          <w:szCs w:val="24"/>
        </w:rPr>
        <w:t>100  %        6</w:t>
      </w:r>
      <w:r w:rsidR="00C760EB" w:rsidRPr="00FF6659">
        <w:rPr>
          <w:sz w:val="24"/>
          <w:szCs w:val="24"/>
        </w:rPr>
        <w:tab/>
        <w:t xml:space="preserve">(celujący)  </w:t>
      </w:r>
    </w:p>
    <w:p w:rsidR="00C760EB" w:rsidRPr="00FF6659" w:rsidRDefault="00FF6659" w:rsidP="00C760EB">
      <w:pPr>
        <w:rPr>
          <w:sz w:val="24"/>
          <w:szCs w:val="24"/>
        </w:rPr>
      </w:pPr>
      <w:r w:rsidRPr="00FF6659">
        <w:rPr>
          <w:sz w:val="24"/>
          <w:szCs w:val="24"/>
        </w:rPr>
        <w:t xml:space="preserve">       </w:t>
      </w:r>
      <w:r w:rsidR="00C760EB" w:rsidRPr="00FF6659">
        <w:rPr>
          <w:sz w:val="24"/>
          <w:szCs w:val="24"/>
        </w:rPr>
        <w:t xml:space="preserve">99-90%    </w:t>
      </w:r>
      <w:r w:rsidRPr="00FF6659">
        <w:rPr>
          <w:sz w:val="24"/>
          <w:szCs w:val="24"/>
        </w:rPr>
        <w:t xml:space="preserve">  </w:t>
      </w:r>
      <w:r w:rsidR="00C760EB" w:rsidRPr="00FF6659">
        <w:rPr>
          <w:sz w:val="24"/>
          <w:szCs w:val="24"/>
        </w:rPr>
        <w:t>5</w:t>
      </w:r>
      <w:r w:rsidR="00C760EB" w:rsidRPr="00FF6659">
        <w:rPr>
          <w:sz w:val="24"/>
          <w:szCs w:val="24"/>
        </w:rPr>
        <w:tab/>
        <w:t>(bardzo dobry)</w:t>
      </w:r>
    </w:p>
    <w:p w:rsidR="00C760EB" w:rsidRPr="00FF6659" w:rsidRDefault="00FF6659" w:rsidP="00C760EB">
      <w:pPr>
        <w:rPr>
          <w:sz w:val="24"/>
          <w:szCs w:val="24"/>
        </w:rPr>
      </w:pPr>
      <w:r w:rsidRPr="00FF6659">
        <w:rPr>
          <w:sz w:val="24"/>
          <w:szCs w:val="24"/>
        </w:rPr>
        <w:t xml:space="preserve">       </w:t>
      </w:r>
      <w:r w:rsidR="00C760EB" w:rsidRPr="00FF6659">
        <w:rPr>
          <w:sz w:val="24"/>
          <w:szCs w:val="24"/>
        </w:rPr>
        <w:t xml:space="preserve">89-75%    </w:t>
      </w:r>
      <w:r w:rsidRPr="00FF6659">
        <w:rPr>
          <w:sz w:val="24"/>
          <w:szCs w:val="24"/>
        </w:rPr>
        <w:t xml:space="preserve">  </w:t>
      </w:r>
      <w:r w:rsidR="00C760EB" w:rsidRPr="00FF6659">
        <w:rPr>
          <w:sz w:val="24"/>
          <w:szCs w:val="24"/>
        </w:rPr>
        <w:t>4</w:t>
      </w:r>
      <w:r w:rsidR="00C760EB" w:rsidRPr="00FF6659">
        <w:rPr>
          <w:sz w:val="24"/>
          <w:szCs w:val="24"/>
        </w:rPr>
        <w:tab/>
        <w:t>(dobry)</w:t>
      </w:r>
    </w:p>
    <w:p w:rsidR="00C760EB" w:rsidRPr="00FF6659" w:rsidRDefault="00C760EB" w:rsidP="00C760EB">
      <w:pPr>
        <w:rPr>
          <w:sz w:val="24"/>
          <w:szCs w:val="24"/>
        </w:rPr>
      </w:pPr>
      <w:r w:rsidRPr="00FF6659">
        <w:rPr>
          <w:sz w:val="24"/>
          <w:szCs w:val="24"/>
        </w:rPr>
        <w:t xml:space="preserve">       </w:t>
      </w:r>
      <w:r w:rsidR="00FF6659" w:rsidRPr="00FF6659">
        <w:rPr>
          <w:sz w:val="24"/>
          <w:szCs w:val="24"/>
        </w:rPr>
        <w:t>7</w:t>
      </w:r>
      <w:r w:rsidRPr="00FF6659">
        <w:rPr>
          <w:sz w:val="24"/>
          <w:szCs w:val="24"/>
        </w:rPr>
        <w:t xml:space="preserve">4-50%    </w:t>
      </w:r>
      <w:r w:rsidR="00FF6659" w:rsidRPr="00FF6659">
        <w:rPr>
          <w:sz w:val="24"/>
          <w:szCs w:val="24"/>
        </w:rPr>
        <w:t xml:space="preserve"> </w:t>
      </w:r>
      <w:r w:rsidRPr="00FF6659">
        <w:rPr>
          <w:sz w:val="24"/>
          <w:szCs w:val="24"/>
        </w:rPr>
        <w:t xml:space="preserve"> 3</w:t>
      </w:r>
      <w:r w:rsidRPr="00FF6659">
        <w:rPr>
          <w:sz w:val="24"/>
          <w:szCs w:val="24"/>
        </w:rPr>
        <w:tab/>
        <w:t>(dostateczny)</w:t>
      </w:r>
    </w:p>
    <w:p w:rsidR="00C760EB" w:rsidRPr="00FF6659" w:rsidRDefault="00FF6659" w:rsidP="00C760EB">
      <w:pPr>
        <w:rPr>
          <w:sz w:val="24"/>
          <w:szCs w:val="24"/>
        </w:rPr>
      </w:pPr>
      <w:r w:rsidRPr="00FF6659">
        <w:rPr>
          <w:sz w:val="24"/>
          <w:szCs w:val="24"/>
        </w:rPr>
        <w:t xml:space="preserve">       </w:t>
      </w:r>
      <w:r w:rsidR="00C760EB" w:rsidRPr="00FF6659">
        <w:rPr>
          <w:sz w:val="24"/>
          <w:szCs w:val="24"/>
        </w:rPr>
        <w:t xml:space="preserve">49-30%    </w:t>
      </w:r>
      <w:r w:rsidRPr="00FF6659">
        <w:rPr>
          <w:sz w:val="24"/>
          <w:szCs w:val="24"/>
        </w:rPr>
        <w:t xml:space="preserve"> </w:t>
      </w:r>
      <w:r w:rsidR="00C760EB" w:rsidRPr="00FF6659">
        <w:rPr>
          <w:sz w:val="24"/>
          <w:szCs w:val="24"/>
        </w:rPr>
        <w:t xml:space="preserve"> 2</w:t>
      </w:r>
      <w:r w:rsidR="00C760EB" w:rsidRPr="00FF6659">
        <w:rPr>
          <w:sz w:val="24"/>
          <w:szCs w:val="24"/>
        </w:rPr>
        <w:tab/>
        <w:t>(dopuszczający)</w:t>
      </w:r>
    </w:p>
    <w:p w:rsidR="00C760EB" w:rsidRPr="00FF6659" w:rsidRDefault="00FF6659" w:rsidP="00C760EB">
      <w:pPr>
        <w:rPr>
          <w:sz w:val="24"/>
          <w:szCs w:val="24"/>
        </w:rPr>
      </w:pPr>
      <w:r w:rsidRPr="00FF6659">
        <w:rPr>
          <w:sz w:val="24"/>
          <w:szCs w:val="24"/>
        </w:rPr>
        <w:t xml:space="preserve">      </w:t>
      </w:r>
      <w:r w:rsidR="00C760EB" w:rsidRPr="00FF6659">
        <w:rPr>
          <w:sz w:val="24"/>
          <w:szCs w:val="24"/>
        </w:rPr>
        <w:t xml:space="preserve"> </w:t>
      </w:r>
      <w:r w:rsidRPr="00FF6659">
        <w:rPr>
          <w:sz w:val="24"/>
          <w:szCs w:val="24"/>
        </w:rPr>
        <w:t xml:space="preserve">0 - 29%      1        </w:t>
      </w:r>
      <w:r w:rsidR="00C760EB" w:rsidRPr="00FF6659">
        <w:rPr>
          <w:sz w:val="24"/>
          <w:szCs w:val="24"/>
        </w:rPr>
        <w:t>(niedostateczny)</w:t>
      </w:r>
    </w:p>
    <w:p w:rsidR="00C760EB" w:rsidRPr="00FF6659" w:rsidRDefault="00C760EB" w:rsidP="00C760EB">
      <w:pPr>
        <w:rPr>
          <w:sz w:val="24"/>
          <w:szCs w:val="24"/>
        </w:rPr>
      </w:pPr>
      <w:r w:rsidRPr="00FF6659">
        <w:rPr>
          <w:sz w:val="24"/>
          <w:szCs w:val="24"/>
        </w:rPr>
        <w:t>2) Prace klasowe i sprawdziany mogą być oceniane w skali „ – ”  lub „+”</w:t>
      </w:r>
    </w:p>
    <w:bookmarkEnd w:id="2"/>
    <w:p w:rsidR="00C760EB" w:rsidRPr="00FF6659" w:rsidRDefault="00C760EB" w:rsidP="00C760EB">
      <w:pPr>
        <w:rPr>
          <w:rFonts w:eastAsia="Calibri"/>
          <w:sz w:val="24"/>
          <w:szCs w:val="24"/>
        </w:rPr>
      </w:pPr>
      <w:r w:rsidRPr="00FF6659">
        <w:rPr>
          <w:rFonts w:eastAsia="Calibri"/>
          <w:sz w:val="24"/>
          <w:szCs w:val="24"/>
        </w:rPr>
        <w:tab/>
        <w:t>100  %     6</w:t>
      </w:r>
      <w:r w:rsidRPr="00FF6659">
        <w:rPr>
          <w:rFonts w:eastAsia="Calibri"/>
          <w:sz w:val="24"/>
          <w:szCs w:val="24"/>
        </w:rPr>
        <w:tab/>
        <w:t xml:space="preserve">(celujący)  </w:t>
      </w:r>
    </w:p>
    <w:p w:rsidR="00C760EB" w:rsidRPr="00FF6659" w:rsidRDefault="00C760EB" w:rsidP="00C760EB">
      <w:pPr>
        <w:rPr>
          <w:rFonts w:eastAsia="Calibri"/>
          <w:sz w:val="24"/>
          <w:szCs w:val="24"/>
        </w:rPr>
      </w:pPr>
      <w:r w:rsidRPr="00FF6659">
        <w:rPr>
          <w:rFonts w:eastAsia="Calibri"/>
          <w:sz w:val="24"/>
          <w:szCs w:val="24"/>
        </w:rPr>
        <w:tab/>
        <w:t xml:space="preserve">99 – 98 % </w:t>
      </w:r>
      <w:r w:rsidRPr="00FF6659">
        <w:rPr>
          <w:rFonts w:eastAsia="Calibri"/>
          <w:sz w:val="24"/>
          <w:szCs w:val="24"/>
        </w:rPr>
        <w:tab/>
        <w:t>(- celujący)</w:t>
      </w:r>
    </w:p>
    <w:p w:rsidR="00C760EB" w:rsidRPr="00FF6659" w:rsidRDefault="00C760EB" w:rsidP="00C760EB">
      <w:pPr>
        <w:rPr>
          <w:rFonts w:eastAsia="Calibri"/>
          <w:sz w:val="24"/>
          <w:szCs w:val="24"/>
        </w:rPr>
      </w:pPr>
      <w:r w:rsidRPr="00FF6659">
        <w:rPr>
          <w:rFonts w:eastAsia="Calibri"/>
          <w:sz w:val="24"/>
          <w:szCs w:val="24"/>
        </w:rPr>
        <w:tab/>
        <w:t xml:space="preserve">97 – 96 % </w:t>
      </w:r>
      <w:r w:rsidRPr="00FF6659">
        <w:rPr>
          <w:rFonts w:eastAsia="Calibri"/>
          <w:sz w:val="24"/>
          <w:szCs w:val="24"/>
        </w:rPr>
        <w:tab/>
        <w:t>(+ bardzo dobry)</w:t>
      </w:r>
    </w:p>
    <w:p w:rsidR="00C760EB" w:rsidRPr="00FF6659" w:rsidRDefault="00C760EB" w:rsidP="00C760EB">
      <w:pPr>
        <w:rPr>
          <w:rFonts w:eastAsia="Calibri"/>
          <w:sz w:val="24"/>
          <w:szCs w:val="24"/>
        </w:rPr>
      </w:pPr>
      <w:r w:rsidRPr="00FF6659">
        <w:rPr>
          <w:rFonts w:eastAsia="Calibri"/>
          <w:sz w:val="24"/>
          <w:szCs w:val="24"/>
        </w:rPr>
        <w:tab/>
        <w:t>95-92 %    5</w:t>
      </w:r>
      <w:r w:rsidRPr="00FF6659">
        <w:rPr>
          <w:rFonts w:eastAsia="Calibri"/>
          <w:sz w:val="24"/>
          <w:szCs w:val="24"/>
        </w:rPr>
        <w:tab/>
        <w:t>(bardzo dobry)</w:t>
      </w:r>
    </w:p>
    <w:p w:rsidR="00C760EB" w:rsidRPr="00FF6659" w:rsidRDefault="00C760EB" w:rsidP="00C760EB">
      <w:pPr>
        <w:rPr>
          <w:rFonts w:eastAsia="Calibri"/>
          <w:sz w:val="24"/>
          <w:szCs w:val="24"/>
        </w:rPr>
      </w:pPr>
      <w:r w:rsidRPr="00FF6659">
        <w:rPr>
          <w:rFonts w:eastAsia="Calibri"/>
          <w:sz w:val="24"/>
          <w:szCs w:val="24"/>
        </w:rPr>
        <w:tab/>
        <w:t xml:space="preserve">91 – 90 % </w:t>
      </w:r>
      <w:r w:rsidRPr="00FF6659">
        <w:rPr>
          <w:rFonts w:eastAsia="Calibri"/>
          <w:sz w:val="24"/>
          <w:szCs w:val="24"/>
        </w:rPr>
        <w:tab/>
        <w:t>(- bardzo dobry)</w:t>
      </w:r>
    </w:p>
    <w:p w:rsidR="00C760EB" w:rsidRPr="00FF6659" w:rsidRDefault="00C760EB" w:rsidP="00C760EB">
      <w:pPr>
        <w:rPr>
          <w:rFonts w:eastAsia="Calibri"/>
          <w:sz w:val="24"/>
          <w:szCs w:val="24"/>
        </w:rPr>
      </w:pPr>
      <w:r w:rsidRPr="00FF6659">
        <w:rPr>
          <w:rFonts w:eastAsia="Calibri"/>
          <w:sz w:val="24"/>
          <w:szCs w:val="24"/>
        </w:rPr>
        <w:tab/>
        <w:t>89 – 88 %</w:t>
      </w:r>
      <w:r w:rsidRPr="00FF6659">
        <w:rPr>
          <w:rFonts w:eastAsia="Calibri"/>
          <w:sz w:val="24"/>
          <w:szCs w:val="24"/>
        </w:rPr>
        <w:tab/>
        <w:t>(+ dobry)</w:t>
      </w:r>
    </w:p>
    <w:p w:rsidR="00C760EB" w:rsidRPr="00FF6659" w:rsidRDefault="00C760EB" w:rsidP="00C760EB">
      <w:pPr>
        <w:rPr>
          <w:rFonts w:eastAsia="Calibri"/>
          <w:sz w:val="24"/>
          <w:szCs w:val="24"/>
        </w:rPr>
      </w:pPr>
      <w:r w:rsidRPr="00FF6659">
        <w:rPr>
          <w:rFonts w:eastAsia="Calibri"/>
          <w:sz w:val="24"/>
          <w:szCs w:val="24"/>
        </w:rPr>
        <w:tab/>
        <w:t>87-77%    4</w:t>
      </w:r>
      <w:r w:rsidRPr="00FF6659">
        <w:rPr>
          <w:rFonts w:eastAsia="Calibri"/>
          <w:sz w:val="24"/>
          <w:szCs w:val="24"/>
        </w:rPr>
        <w:tab/>
        <w:t>(dobry)</w:t>
      </w:r>
    </w:p>
    <w:p w:rsidR="00C760EB" w:rsidRPr="00FF6659" w:rsidRDefault="00C760EB" w:rsidP="00C760EB">
      <w:pPr>
        <w:rPr>
          <w:rFonts w:eastAsia="Calibri"/>
          <w:sz w:val="24"/>
          <w:szCs w:val="24"/>
        </w:rPr>
      </w:pPr>
      <w:r w:rsidRPr="00FF6659">
        <w:rPr>
          <w:rFonts w:eastAsia="Calibri"/>
          <w:sz w:val="24"/>
          <w:szCs w:val="24"/>
        </w:rPr>
        <w:tab/>
        <w:t>76 – 75 %</w:t>
      </w:r>
      <w:r w:rsidRPr="00FF6659">
        <w:rPr>
          <w:rFonts w:eastAsia="Calibri"/>
          <w:sz w:val="24"/>
          <w:szCs w:val="24"/>
        </w:rPr>
        <w:tab/>
        <w:t>(- dobry)</w:t>
      </w:r>
    </w:p>
    <w:p w:rsidR="00C760EB" w:rsidRPr="00FF6659" w:rsidRDefault="00C760EB" w:rsidP="00C760EB">
      <w:pPr>
        <w:rPr>
          <w:rFonts w:eastAsia="Calibri"/>
          <w:sz w:val="24"/>
          <w:szCs w:val="24"/>
        </w:rPr>
      </w:pPr>
      <w:r w:rsidRPr="00FF6659">
        <w:rPr>
          <w:rFonts w:eastAsia="Calibri"/>
          <w:sz w:val="24"/>
          <w:szCs w:val="24"/>
        </w:rPr>
        <w:tab/>
        <w:t>74 – 73 %</w:t>
      </w:r>
      <w:r w:rsidRPr="00FF6659">
        <w:rPr>
          <w:rFonts w:eastAsia="Calibri"/>
          <w:sz w:val="24"/>
          <w:szCs w:val="24"/>
        </w:rPr>
        <w:tab/>
        <w:t>(+ dostateczny)</w:t>
      </w:r>
    </w:p>
    <w:p w:rsidR="00C760EB" w:rsidRPr="00FF6659" w:rsidRDefault="00C760EB" w:rsidP="00C760EB">
      <w:pPr>
        <w:rPr>
          <w:rFonts w:eastAsia="Calibri"/>
          <w:sz w:val="24"/>
          <w:szCs w:val="24"/>
        </w:rPr>
      </w:pPr>
      <w:r w:rsidRPr="00FF6659">
        <w:rPr>
          <w:rFonts w:eastAsia="Calibri"/>
          <w:sz w:val="24"/>
          <w:szCs w:val="24"/>
        </w:rPr>
        <w:tab/>
        <w:t>72-52%     3</w:t>
      </w:r>
      <w:r w:rsidRPr="00FF6659">
        <w:rPr>
          <w:rFonts w:eastAsia="Calibri"/>
          <w:sz w:val="24"/>
          <w:szCs w:val="24"/>
        </w:rPr>
        <w:tab/>
        <w:t>(dostateczny)</w:t>
      </w:r>
    </w:p>
    <w:p w:rsidR="00C760EB" w:rsidRPr="00FF6659" w:rsidRDefault="00C760EB" w:rsidP="00C760EB">
      <w:pPr>
        <w:rPr>
          <w:rFonts w:eastAsia="Calibri"/>
          <w:sz w:val="24"/>
          <w:szCs w:val="24"/>
        </w:rPr>
      </w:pPr>
      <w:r w:rsidRPr="00FF6659">
        <w:rPr>
          <w:rFonts w:eastAsia="Calibri"/>
          <w:sz w:val="24"/>
          <w:szCs w:val="24"/>
        </w:rPr>
        <w:tab/>
        <w:t>51 – 50 %</w:t>
      </w:r>
      <w:r w:rsidRPr="00FF6659">
        <w:rPr>
          <w:rFonts w:eastAsia="Calibri"/>
          <w:sz w:val="24"/>
          <w:szCs w:val="24"/>
        </w:rPr>
        <w:tab/>
        <w:t>(- dostateczny)</w:t>
      </w:r>
    </w:p>
    <w:p w:rsidR="00C760EB" w:rsidRPr="00FF6659" w:rsidRDefault="00C760EB" w:rsidP="00C760EB">
      <w:pPr>
        <w:rPr>
          <w:rFonts w:eastAsia="Calibri"/>
          <w:sz w:val="24"/>
          <w:szCs w:val="24"/>
        </w:rPr>
      </w:pPr>
      <w:r w:rsidRPr="00FF6659">
        <w:rPr>
          <w:rFonts w:eastAsia="Calibri"/>
          <w:sz w:val="24"/>
          <w:szCs w:val="24"/>
        </w:rPr>
        <w:tab/>
        <w:t>49 – 48 %</w:t>
      </w:r>
      <w:r w:rsidRPr="00FF6659">
        <w:rPr>
          <w:rFonts w:eastAsia="Calibri"/>
          <w:sz w:val="24"/>
          <w:szCs w:val="24"/>
        </w:rPr>
        <w:tab/>
        <w:t>(+dopuszczający)</w:t>
      </w:r>
    </w:p>
    <w:p w:rsidR="00C760EB" w:rsidRPr="00FF6659" w:rsidRDefault="00C760EB" w:rsidP="00C760EB">
      <w:pPr>
        <w:rPr>
          <w:rFonts w:eastAsia="Calibri"/>
          <w:sz w:val="24"/>
          <w:szCs w:val="24"/>
        </w:rPr>
      </w:pPr>
      <w:r w:rsidRPr="00FF6659">
        <w:rPr>
          <w:rFonts w:eastAsia="Calibri"/>
          <w:sz w:val="24"/>
          <w:szCs w:val="24"/>
        </w:rPr>
        <w:tab/>
        <w:t>47-32%     2</w:t>
      </w:r>
      <w:r w:rsidRPr="00FF6659">
        <w:rPr>
          <w:rFonts w:eastAsia="Calibri"/>
          <w:sz w:val="24"/>
          <w:szCs w:val="24"/>
        </w:rPr>
        <w:tab/>
        <w:t>(dopuszczający)</w:t>
      </w:r>
    </w:p>
    <w:p w:rsidR="00C760EB" w:rsidRPr="00FF6659" w:rsidRDefault="00C760EB" w:rsidP="00C760EB">
      <w:pPr>
        <w:rPr>
          <w:rFonts w:eastAsia="Calibri"/>
          <w:sz w:val="24"/>
          <w:szCs w:val="24"/>
        </w:rPr>
      </w:pPr>
      <w:r w:rsidRPr="00FF6659">
        <w:rPr>
          <w:rFonts w:eastAsia="Calibri"/>
          <w:sz w:val="24"/>
          <w:szCs w:val="24"/>
        </w:rPr>
        <w:tab/>
        <w:t>31 – 30 %</w:t>
      </w:r>
      <w:r w:rsidRPr="00FF6659">
        <w:rPr>
          <w:rFonts w:eastAsia="Calibri"/>
          <w:sz w:val="24"/>
          <w:szCs w:val="24"/>
        </w:rPr>
        <w:tab/>
        <w:t>(- dopuszczający)</w:t>
      </w:r>
    </w:p>
    <w:p w:rsidR="00C760EB" w:rsidRPr="00FF6659" w:rsidRDefault="00C760EB" w:rsidP="00C760EB">
      <w:pPr>
        <w:rPr>
          <w:rFonts w:eastAsia="Calibri"/>
          <w:sz w:val="24"/>
          <w:szCs w:val="24"/>
        </w:rPr>
      </w:pPr>
      <w:r w:rsidRPr="00FF6659">
        <w:rPr>
          <w:rFonts w:eastAsia="Calibri"/>
          <w:sz w:val="24"/>
          <w:szCs w:val="24"/>
        </w:rPr>
        <w:tab/>
      </w:r>
      <w:r w:rsidR="00FF6659" w:rsidRPr="00FF6659">
        <w:rPr>
          <w:rFonts w:eastAsia="Calibri"/>
          <w:sz w:val="24"/>
          <w:szCs w:val="24"/>
        </w:rPr>
        <w:t xml:space="preserve">0 -   29%   1    </w:t>
      </w:r>
      <w:r w:rsidRPr="00FF6659">
        <w:rPr>
          <w:rFonts w:eastAsia="Calibri"/>
          <w:sz w:val="24"/>
          <w:szCs w:val="24"/>
        </w:rPr>
        <w:t>(niedostateczny)</w:t>
      </w:r>
    </w:p>
    <w:p w:rsidR="00FF6659" w:rsidRPr="00FF6659" w:rsidRDefault="00FF6659" w:rsidP="00C760EB">
      <w:pPr>
        <w:rPr>
          <w:rFonts w:eastAsia="Calibri"/>
          <w:sz w:val="24"/>
          <w:szCs w:val="24"/>
        </w:rPr>
      </w:pPr>
    </w:p>
    <w:p w:rsidR="007D52CF" w:rsidRPr="00FF6659" w:rsidRDefault="007D52CF" w:rsidP="008B7EEE">
      <w:pPr>
        <w:rPr>
          <w:sz w:val="24"/>
          <w:szCs w:val="24"/>
        </w:rPr>
      </w:pPr>
      <w:r w:rsidRPr="00FF6659">
        <w:rPr>
          <w:sz w:val="24"/>
          <w:szCs w:val="24"/>
        </w:rPr>
        <w:t xml:space="preserve">4. </w:t>
      </w:r>
      <w:r w:rsidRPr="00FF6659">
        <w:rPr>
          <w:b/>
          <w:bCs/>
          <w:sz w:val="24"/>
          <w:szCs w:val="24"/>
        </w:rPr>
        <w:t xml:space="preserve">Szczegółowe warunki i sposób oceniania wewnątrzszkolnego uczniów </w:t>
      </w:r>
      <w:r w:rsidR="00CC2ED3" w:rsidRPr="00FF6659">
        <w:rPr>
          <w:b/>
          <w:bCs/>
          <w:sz w:val="24"/>
          <w:szCs w:val="24"/>
        </w:rPr>
        <w:t>zawarte są w rozdziale IX</w:t>
      </w:r>
      <w:r w:rsidRPr="00FF6659">
        <w:rPr>
          <w:b/>
          <w:bCs/>
          <w:sz w:val="24"/>
          <w:szCs w:val="24"/>
        </w:rPr>
        <w:t xml:space="preserve"> Statu</w:t>
      </w:r>
      <w:r w:rsidR="00CC2ED3" w:rsidRPr="00FF6659">
        <w:rPr>
          <w:b/>
          <w:bCs/>
          <w:sz w:val="24"/>
          <w:szCs w:val="24"/>
        </w:rPr>
        <w:t>tu</w:t>
      </w:r>
      <w:r w:rsidRPr="00FF6659">
        <w:rPr>
          <w:b/>
          <w:bCs/>
          <w:sz w:val="24"/>
          <w:szCs w:val="24"/>
        </w:rPr>
        <w:t xml:space="preserve"> Szkoły Podstawowej im. s. Cz. Lorek w Biczycach Dolnych</w:t>
      </w:r>
      <w:r w:rsidR="00CC2ED3" w:rsidRPr="00FF6659">
        <w:rPr>
          <w:b/>
          <w:bCs/>
          <w:sz w:val="24"/>
          <w:szCs w:val="24"/>
        </w:rPr>
        <w:t>.</w:t>
      </w:r>
    </w:p>
    <w:p w:rsidR="008B7EEE" w:rsidRPr="00FF6659" w:rsidRDefault="008B7EEE" w:rsidP="00D87AD2">
      <w:pPr>
        <w:rPr>
          <w:sz w:val="24"/>
          <w:szCs w:val="24"/>
        </w:rPr>
      </w:pPr>
    </w:p>
    <w:p w:rsidR="008B7EEE" w:rsidRPr="00FF6659" w:rsidRDefault="008B7EEE" w:rsidP="00D87AD2">
      <w:pPr>
        <w:rPr>
          <w:sz w:val="24"/>
          <w:szCs w:val="24"/>
        </w:rPr>
      </w:pPr>
    </w:p>
    <w:p w:rsidR="00FF6659" w:rsidRDefault="00FF6659" w:rsidP="00D87AD2">
      <w:pPr>
        <w:rPr>
          <w:color w:val="00B050"/>
          <w:sz w:val="24"/>
          <w:szCs w:val="24"/>
        </w:rPr>
      </w:pPr>
    </w:p>
    <w:p w:rsidR="00FF6659" w:rsidRDefault="00FF6659" w:rsidP="00D87AD2">
      <w:pPr>
        <w:rPr>
          <w:color w:val="00B050"/>
          <w:sz w:val="24"/>
          <w:szCs w:val="24"/>
        </w:rPr>
      </w:pPr>
    </w:p>
    <w:p w:rsidR="00FF6659" w:rsidRPr="00B555BA" w:rsidRDefault="00FF6659" w:rsidP="00D87AD2">
      <w:pPr>
        <w:rPr>
          <w:color w:val="00B050"/>
          <w:sz w:val="24"/>
          <w:szCs w:val="24"/>
        </w:rPr>
      </w:pPr>
    </w:p>
    <w:p w:rsidR="00D87AD2" w:rsidRPr="00B555BA" w:rsidRDefault="00D87AD2" w:rsidP="00D87AD2">
      <w:pPr>
        <w:rPr>
          <w:b/>
          <w:color w:val="00B050"/>
          <w:sz w:val="40"/>
          <w:szCs w:val="40"/>
          <w:u w:val="single"/>
        </w:rPr>
      </w:pPr>
    </w:p>
    <w:p w:rsidR="00D87AD2" w:rsidRPr="00FF6659" w:rsidRDefault="00D87AD2" w:rsidP="00D87AD2">
      <w:pPr>
        <w:jc w:val="center"/>
        <w:rPr>
          <w:b/>
          <w:sz w:val="40"/>
          <w:szCs w:val="40"/>
          <w:u w:val="single"/>
        </w:rPr>
      </w:pPr>
      <w:r w:rsidRPr="00FF6659">
        <w:rPr>
          <w:b/>
          <w:sz w:val="40"/>
          <w:szCs w:val="40"/>
          <w:u w:val="single"/>
        </w:rPr>
        <w:lastRenderedPageBreak/>
        <w:t>WARUNKI I TRYB OTRZYMANIA OCENY WYŻSZEJ NIŻ PRZEWIDYWANA</w:t>
      </w:r>
    </w:p>
    <w:p w:rsidR="00D87AD2" w:rsidRPr="00FF6659" w:rsidRDefault="00D87AD2" w:rsidP="00D87AD2">
      <w:pPr>
        <w:jc w:val="center"/>
        <w:rPr>
          <w:b/>
          <w:sz w:val="40"/>
          <w:szCs w:val="40"/>
          <w:u w:val="single"/>
        </w:rPr>
      </w:pPr>
    </w:p>
    <w:p w:rsidR="001F598A" w:rsidRPr="00FF6659" w:rsidRDefault="001F598A" w:rsidP="001F598A">
      <w:pPr>
        <w:rPr>
          <w:sz w:val="24"/>
          <w:szCs w:val="24"/>
        </w:rPr>
      </w:pPr>
      <w:r w:rsidRPr="00FF6659">
        <w:rPr>
          <w:sz w:val="24"/>
          <w:szCs w:val="24"/>
        </w:rPr>
        <w:t>1. Uczeń lub jego rodzice mają prawo ubiegać się o uzyskanie rocznej oceny klasyfikacyjnej wyższej niż przewidywana z zajęć edukacyjnych jeżeli spełnia poniższe warunki:</w:t>
      </w:r>
    </w:p>
    <w:p w:rsidR="001F598A" w:rsidRPr="00FF6659" w:rsidRDefault="001F598A" w:rsidP="001F598A">
      <w:pPr>
        <w:rPr>
          <w:sz w:val="24"/>
          <w:szCs w:val="24"/>
        </w:rPr>
      </w:pPr>
      <w:r w:rsidRPr="00FF6659">
        <w:rPr>
          <w:sz w:val="24"/>
          <w:szCs w:val="24"/>
        </w:rPr>
        <w:t>1) pisał wszystkie prace klasowe;</w:t>
      </w:r>
    </w:p>
    <w:p w:rsidR="001F598A" w:rsidRPr="00FF6659" w:rsidRDefault="001F598A" w:rsidP="001F598A">
      <w:pPr>
        <w:rPr>
          <w:sz w:val="24"/>
          <w:szCs w:val="24"/>
        </w:rPr>
      </w:pPr>
      <w:r w:rsidRPr="00FF6659">
        <w:rPr>
          <w:sz w:val="24"/>
          <w:szCs w:val="24"/>
        </w:rPr>
        <w:t>2) korzystał z prawa do poprawy;</w:t>
      </w:r>
    </w:p>
    <w:p w:rsidR="001F598A" w:rsidRPr="00FF6659" w:rsidRDefault="001F598A" w:rsidP="001F598A">
      <w:pPr>
        <w:rPr>
          <w:sz w:val="24"/>
          <w:szCs w:val="24"/>
        </w:rPr>
      </w:pPr>
      <w:r w:rsidRPr="00FF6659">
        <w:rPr>
          <w:sz w:val="24"/>
          <w:szCs w:val="24"/>
        </w:rPr>
        <w:t>3) nie opuszczał zajęć bez usprawiedliwienia, w tym 80% obecności na zajęciach;</w:t>
      </w:r>
    </w:p>
    <w:p w:rsidR="001F598A" w:rsidRPr="00FF6659" w:rsidRDefault="001F598A" w:rsidP="001F598A">
      <w:pPr>
        <w:rPr>
          <w:sz w:val="24"/>
          <w:szCs w:val="24"/>
        </w:rPr>
      </w:pPr>
      <w:r w:rsidRPr="00FF6659">
        <w:rPr>
          <w:sz w:val="24"/>
          <w:szCs w:val="24"/>
        </w:rPr>
        <w:t>4) systematycznie wykonywał zadania zlecone przez nauczyciela;</w:t>
      </w:r>
    </w:p>
    <w:p w:rsidR="001F598A" w:rsidRPr="00FF6659" w:rsidRDefault="001F598A" w:rsidP="001F598A">
      <w:pPr>
        <w:rPr>
          <w:sz w:val="24"/>
          <w:szCs w:val="24"/>
        </w:rPr>
      </w:pPr>
      <w:r w:rsidRPr="00FF6659">
        <w:rPr>
          <w:sz w:val="24"/>
          <w:szCs w:val="24"/>
        </w:rPr>
        <w:t>5) korzystał z pomocy oferowanej przez szkołę.</w:t>
      </w:r>
    </w:p>
    <w:p w:rsidR="001F598A" w:rsidRPr="00FF6659" w:rsidRDefault="001F598A" w:rsidP="001F598A">
      <w:pPr>
        <w:rPr>
          <w:sz w:val="24"/>
          <w:szCs w:val="24"/>
        </w:rPr>
      </w:pPr>
      <w:r w:rsidRPr="00FF6659">
        <w:rPr>
          <w:sz w:val="24"/>
          <w:szCs w:val="24"/>
        </w:rPr>
        <w:t>2. Uczeń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rsidR="001F598A" w:rsidRPr="00FF6659" w:rsidRDefault="001F598A" w:rsidP="001F598A">
      <w:pPr>
        <w:rPr>
          <w:sz w:val="24"/>
          <w:szCs w:val="24"/>
        </w:rPr>
      </w:pPr>
      <w:r w:rsidRPr="00FF6659">
        <w:rPr>
          <w:sz w:val="24"/>
          <w:szCs w:val="24"/>
        </w:rPr>
        <w:t xml:space="preserve">3. Nauczyciel proponuje jako wskazane formy: prace pisemne, odpowiedzi ustne oraz wykonanie zadania praktycznego, które </w:t>
      </w:r>
      <w:bookmarkStart w:id="3" w:name="_Hlk175142019"/>
      <w:r w:rsidRPr="00FF6659">
        <w:rPr>
          <w:sz w:val="24"/>
          <w:szCs w:val="24"/>
        </w:rPr>
        <w:t>dotyczy plastyki, muzyki, techniki, informatyki, wychowania fizycznego.</w:t>
      </w:r>
    </w:p>
    <w:bookmarkEnd w:id="3"/>
    <w:p w:rsidR="001F598A" w:rsidRPr="00FF6659" w:rsidRDefault="001F598A" w:rsidP="001F598A">
      <w:pPr>
        <w:rPr>
          <w:sz w:val="24"/>
          <w:szCs w:val="24"/>
        </w:rPr>
      </w:pPr>
      <w:r w:rsidRPr="00FF6659">
        <w:rPr>
          <w:sz w:val="24"/>
          <w:szCs w:val="24"/>
        </w:rPr>
        <w:t>1) Uczeń pisze sprawdzian (test) wiadomości i umiejętności przygotowany przez nauczyciela przedmiotu  z całego zrealizowanego w danym roku szkolnym materiału, obejmujące zadania o poziomie trudności adekwatnych do ubiegającej się wyższej niż przewidywana ocena. Aby uzyskać ocenę wyższą niż przewidywana musi uzyskać co najmniej 80 % możliwych do zdobycia punktów.</w:t>
      </w:r>
    </w:p>
    <w:p w:rsidR="001F598A" w:rsidRPr="00FF6659" w:rsidRDefault="001F598A" w:rsidP="001F598A">
      <w:pPr>
        <w:rPr>
          <w:sz w:val="24"/>
          <w:szCs w:val="24"/>
        </w:rPr>
      </w:pPr>
      <w:r w:rsidRPr="00FF6659">
        <w:rPr>
          <w:sz w:val="24"/>
          <w:szCs w:val="24"/>
        </w:rPr>
        <w:t>2) Uczeń wykonuje zadania praktyczne dotyczące plastyki, muzyki, techniki, informatyki, wychowania fizycznego przygotowane przez nauczyciela przedmiotu, obejmujące zadania o poziomie trudności adekwatnych do ubiegającej się wyższej niż przewidywana ocena. Aby uzyskać ocenę wyższą niż przewidywana musi uzyskać co najmniej 70 % możliwych do zdobycia punktów.</w:t>
      </w:r>
    </w:p>
    <w:p w:rsidR="001F598A" w:rsidRPr="00FF6659" w:rsidRDefault="001F598A" w:rsidP="001F598A">
      <w:pPr>
        <w:rPr>
          <w:sz w:val="24"/>
          <w:szCs w:val="24"/>
        </w:rPr>
      </w:pPr>
      <w:r w:rsidRPr="00FF6659">
        <w:rPr>
          <w:sz w:val="24"/>
          <w:szCs w:val="24"/>
        </w:rPr>
        <w:t>11. Obowiązkiem nauczyciela jest udokumentowanie ustalonego postępowania i działań ucznia. Wyższa ocena ustalona w wyniku tego postępowania jest roczną oceną klasyfikacyjną z zajęć edukacyjnych.</w:t>
      </w:r>
    </w:p>
    <w:p w:rsidR="007D52CF" w:rsidRPr="00B555BA" w:rsidRDefault="007D52CF" w:rsidP="00B555BA">
      <w:pPr>
        <w:rPr>
          <w:color w:val="00B050"/>
          <w:sz w:val="24"/>
          <w:szCs w:val="24"/>
        </w:rPr>
      </w:pPr>
    </w:p>
    <w:p w:rsidR="007D52CF" w:rsidRPr="00E75708" w:rsidRDefault="007D52CF" w:rsidP="00D87AD2">
      <w:pPr>
        <w:rPr>
          <w:sz w:val="24"/>
          <w:szCs w:val="24"/>
        </w:rPr>
      </w:pPr>
    </w:p>
    <w:p w:rsidR="00D87AD2" w:rsidRPr="00376F3A" w:rsidRDefault="00D87AD2" w:rsidP="00D87AD2">
      <w:pPr>
        <w:rPr>
          <w:sz w:val="24"/>
          <w:szCs w:val="24"/>
        </w:rPr>
      </w:pPr>
      <w:r w:rsidRPr="00376F3A">
        <w:rPr>
          <w:sz w:val="24"/>
          <w:szCs w:val="24"/>
        </w:rPr>
        <w:t>OŚWIADCZENIE:</w:t>
      </w:r>
    </w:p>
    <w:p w:rsidR="00D87AD2" w:rsidRPr="00376F3A" w:rsidRDefault="00D87AD2" w:rsidP="00D87AD2">
      <w:pPr>
        <w:rPr>
          <w:sz w:val="24"/>
          <w:szCs w:val="24"/>
        </w:rPr>
      </w:pPr>
    </w:p>
    <w:p w:rsidR="00D87AD2" w:rsidRPr="00376F3A" w:rsidRDefault="00D87AD2" w:rsidP="00D87AD2">
      <w:pPr>
        <w:rPr>
          <w:sz w:val="24"/>
          <w:szCs w:val="24"/>
        </w:rPr>
      </w:pPr>
      <w:r w:rsidRPr="00376F3A">
        <w:rPr>
          <w:sz w:val="24"/>
          <w:szCs w:val="24"/>
        </w:rPr>
        <w:t>Oświadczam, że zostałem zapoznany/zapoznana w wymaganiami edukacyjnymi, które są niezbędne do otrzymania śródrocznych i rocznych ocen klasyfikacyjnych z języka polskiego</w:t>
      </w:r>
      <w:r w:rsidR="000C6D8F">
        <w:rPr>
          <w:sz w:val="24"/>
          <w:szCs w:val="24"/>
        </w:rPr>
        <w:t xml:space="preserve"> oraz warunkami i trybem uzyskania oceny wyższej niż przewidywana.</w:t>
      </w:r>
    </w:p>
    <w:p w:rsidR="00D87AD2" w:rsidRPr="00376F3A" w:rsidRDefault="00D87AD2" w:rsidP="00D87AD2">
      <w:pPr>
        <w:rPr>
          <w:sz w:val="24"/>
          <w:szCs w:val="24"/>
        </w:rPr>
      </w:pPr>
    </w:p>
    <w:p w:rsidR="00D87AD2" w:rsidRPr="00376F3A" w:rsidRDefault="00D87AD2" w:rsidP="00D87AD2">
      <w:pPr>
        <w:rPr>
          <w:sz w:val="24"/>
          <w:szCs w:val="24"/>
        </w:rPr>
      </w:pPr>
      <w:r w:rsidRPr="00376F3A">
        <w:rPr>
          <w:sz w:val="24"/>
          <w:szCs w:val="24"/>
        </w:rPr>
        <w:lastRenderedPageBreak/>
        <w:t>PODPISY UCZNIÓW:</w:t>
      </w:r>
      <w:r w:rsidRPr="00376F3A">
        <w:rPr>
          <w:sz w:val="24"/>
          <w:szCs w:val="24"/>
        </w:rPr>
        <w:tab/>
      </w:r>
      <w:r w:rsidRPr="00376F3A">
        <w:rPr>
          <w:sz w:val="24"/>
          <w:szCs w:val="24"/>
        </w:rPr>
        <w:tab/>
      </w:r>
      <w:r w:rsidRPr="00376F3A">
        <w:rPr>
          <w:sz w:val="24"/>
          <w:szCs w:val="24"/>
        </w:rPr>
        <w:tab/>
        <w:t>PODPISY RODZICÓW:</w:t>
      </w:r>
    </w:p>
    <w:p w:rsidR="00D87AD2" w:rsidRPr="00376F3A" w:rsidRDefault="00D87AD2" w:rsidP="00D87AD2">
      <w:pPr>
        <w:rPr>
          <w:sz w:val="24"/>
          <w:szCs w:val="24"/>
        </w:rPr>
      </w:pP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1.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2.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3.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4.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5.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6.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7. ………………………</w:t>
      </w:r>
    </w:p>
    <w:p w:rsidR="00D87AD2" w:rsidRPr="00376F3A" w:rsidRDefault="00D87AD2" w:rsidP="00151DA3">
      <w:pPr>
        <w:pStyle w:val="Akapitzlist"/>
        <w:numPr>
          <w:ilvl w:val="0"/>
          <w:numId w:val="3"/>
        </w:numPr>
        <w:rPr>
          <w:sz w:val="24"/>
          <w:szCs w:val="24"/>
        </w:rPr>
      </w:pPr>
      <w:r w:rsidRPr="00376F3A">
        <w:rPr>
          <w:sz w:val="24"/>
          <w:szCs w:val="24"/>
        </w:rPr>
        <w:t>…………………</w:t>
      </w:r>
      <w:r w:rsidRPr="00376F3A">
        <w:rPr>
          <w:sz w:val="24"/>
          <w:szCs w:val="24"/>
        </w:rPr>
        <w:tab/>
      </w:r>
      <w:r w:rsidRPr="00376F3A">
        <w:rPr>
          <w:sz w:val="24"/>
          <w:szCs w:val="24"/>
        </w:rPr>
        <w:tab/>
      </w:r>
      <w:r w:rsidRPr="00376F3A">
        <w:rPr>
          <w:sz w:val="24"/>
          <w:szCs w:val="24"/>
        </w:rPr>
        <w:tab/>
        <w:t>8. ……………………</w:t>
      </w:r>
    </w:p>
    <w:p w:rsidR="006407BB" w:rsidRPr="00376F3A" w:rsidRDefault="006407BB" w:rsidP="00DA4087">
      <w:pPr>
        <w:rPr>
          <w:sz w:val="28"/>
          <w:szCs w:val="28"/>
        </w:rPr>
      </w:pPr>
    </w:p>
    <w:p w:rsidR="006407BB" w:rsidRPr="00376F3A" w:rsidRDefault="006407BB" w:rsidP="00DA4087">
      <w:pPr>
        <w:rPr>
          <w:sz w:val="28"/>
          <w:szCs w:val="28"/>
        </w:rPr>
      </w:pPr>
    </w:p>
    <w:p w:rsidR="00DA4087" w:rsidRPr="00B07E99" w:rsidRDefault="00DA4087" w:rsidP="00DA4087">
      <w:pPr>
        <w:rPr>
          <w:b/>
          <w:sz w:val="28"/>
          <w:szCs w:val="28"/>
        </w:rPr>
      </w:pPr>
    </w:p>
    <w:sectPr w:rsidR="00DA4087" w:rsidRPr="00B07E99" w:rsidSect="00B359C2">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9C0" w:rsidRDefault="00C479C0" w:rsidP="00BB29CD">
      <w:r>
        <w:separator/>
      </w:r>
    </w:p>
  </w:endnote>
  <w:endnote w:type="continuationSeparator" w:id="1">
    <w:p w:rsidR="00C479C0" w:rsidRDefault="00C479C0" w:rsidP="00BB2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Italic">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850251844"/>
      <w:docPartObj>
        <w:docPartGallery w:val="Page Numbers (Bottom of Page)"/>
        <w:docPartUnique/>
      </w:docPartObj>
    </w:sdtPr>
    <w:sdtEndPr>
      <w:rPr>
        <w:rFonts w:ascii="Times New Roman" w:hAnsi="Times New Roman"/>
        <w:sz w:val="20"/>
        <w:szCs w:val="20"/>
      </w:rPr>
    </w:sdtEndPr>
    <w:sdtContent>
      <w:p w:rsidR="00BB29CD" w:rsidRDefault="00BB29CD">
        <w:pPr>
          <w:pStyle w:val="Stopka"/>
        </w:pPr>
        <w:r>
          <w:rPr>
            <w:rFonts w:asciiTheme="majorHAnsi" w:hAnsiTheme="majorHAnsi"/>
            <w:sz w:val="28"/>
            <w:szCs w:val="28"/>
          </w:rPr>
          <w:t xml:space="preserve">str. </w:t>
        </w:r>
        <w:r w:rsidR="00581D13" w:rsidRPr="00581D13">
          <w:fldChar w:fldCharType="begin"/>
        </w:r>
        <w:r>
          <w:instrText xml:space="preserve"> PAGE    \* MERGEFORMAT </w:instrText>
        </w:r>
        <w:r w:rsidR="00581D13" w:rsidRPr="00581D13">
          <w:fldChar w:fldCharType="separate"/>
        </w:r>
        <w:r w:rsidR="00506872" w:rsidRPr="00506872">
          <w:rPr>
            <w:rFonts w:asciiTheme="majorHAnsi" w:hAnsiTheme="majorHAnsi"/>
            <w:noProof/>
            <w:sz w:val="28"/>
            <w:szCs w:val="28"/>
          </w:rPr>
          <w:t>1</w:t>
        </w:r>
        <w:r w:rsidR="00581D13">
          <w:rPr>
            <w:rFonts w:asciiTheme="majorHAnsi" w:hAnsiTheme="majorHAnsi"/>
            <w:noProof/>
            <w:sz w:val="28"/>
            <w:szCs w:val="28"/>
          </w:rPr>
          <w:fldChar w:fldCharType="end"/>
        </w:r>
      </w:p>
    </w:sdtContent>
  </w:sdt>
  <w:p w:rsidR="00BB29CD" w:rsidRDefault="00BB29C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9C0" w:rsidRDefault="00C479C0" w:rsidP="00BB29CD">
      <w:r>
        <w:separator/>
      </w:r>
    </w:p>
  </w:footnote>
  <w:footnote w:type="continuationSeparator" w:id="1">
    <w:p w:rsidR="00C479C0" w:rsidRDefault="00C479C0" w:rsidP="00BB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EC5324A"/>
    <w:multiLevelType w:val="hybridMultilevel"/>
    <w:tmpl w:val="A2504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5301157"/>
    <w:multiLevelType w:val="hybridMultilevel"/>
    <w:tmpl w:val="E5FED75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7">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6"/>
  </w:num>
  <w:num w:numId="2">
    <w:abstractNumId w:val="9"/>
  </w:num>
  <w:num w:numId="3">
    <w:abstractNumId w:val="24"/>
  </w:num>
  <w:num w:numId="4">
    <w:abstractNumId w:val="44"/>
  </w:num>
  <w:num w:numId="5">
    <w:abstractNumId w:val="25"/>
  </w:num>
  <w:num w:numId="6">
    <w:abstractNumId w:val="35"/>
  </w:num>
  <w:num w:numId="7">
    <w:abstractNumId w:val="2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abstractNumId w:val="45"/>
  </w:num>
  <w:num w:numId="9">
    <w:abstractNumId w:val="31"/>
  </w:num>
  <w:num w:numId="10">
    <w:abstractNumId w:val="29"/>
  </w:num>
  <w:num w:numId="11">
    <w:abstractNumId w:val="3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2">
    <w:abstractNumId w:val="18"/>
  </w:num>
  <w:num w:numId="13">
    <w:abstractNumId w:val="3"/>
  </w:num>
  <w:num w:numId="14">
    <w:abstractNumId w:val="13"/>
  </w:num>
  <w:num w:numId="15">
    <w:abstractNumId w:val="4"/>
  </w:num>
  <w:num w:numId="16">
    <w:abstractNumId w:val="1"/>
  </w:num>
  <w:num w:numId="17">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abstractNumId w:val="8"/>
  </w:num>
  <w:num w:numId="19">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2"/>
  </w:num>
  <w:num w:numId="21">
    <w:abstractNumId w:val="21"/>
  </w:num>
  <w:num w:numId="22">
    <w:abstractNumId w:val="42"/>
  </w:num>
  <w:num w:numId="23">
    <w:abstractNumId w:val="15"/>
  </w:num>
  <w:num w:numId="24">
    <w:abstractNumId w:val="1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abstractNumId w:val="11"/>
  </w:num>
  <w:num w:numId="26">
    <w:abstractNumId w:val="1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8">
    <w:abstractNumId w:val="20"/>
  </w:num>
  <w:num w:numId="29">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0">
    <w:abstractNumId w:val="41"/>
  </w:num>
  <w:num w:numId="31">
    <w:abstractNumId w:val="17"/>
  </w:num>
  <w:num w:numId="32">
    <w:abstractNumId w:val="37"/>
  </w:num>
  <w:num w:numId="33">
    <w:abstractNumId w:val="6"/>
  </w:num>
  <w:num w:numId="34">
    <w:abstractNumId w:val="43"/>
  </w:num>
  <w:num w:numId="35">
    <w:abstractNumId w:val="4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39"/>
  </w:num>
  <w:num w:numId="37">
    <w:abstractNumId w:val="38"/>
  </w:num>
  <w:num w:numId="38">
    <w:abstractNumId w:val="14"/>
  </w:num>
  <w:num w:numId="39">
    <w:abstractNumId w:val="33"/>
  </w:num>
  <w:num w:numId="40">
    <w:abstractNumId w:val="3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abstractNumId w:val="23"/>
  </w:num>
  <w:num w:numId="42">
    <w:abstractNumId w:val="2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0"/>
  </w:num>
  <w:num w:numId="44">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5">
    <w:abstractNumId w:val="7"/>
  </w:num>
  <w:num w:numId="46">
    <w:abstractNumId w:val="22"/>
  </w:num>
  <w:num w:numId="47">
    <w:abstractNumId w:val="19"/>
  </w:num>
  <w:num w:numId="48">
    <w:abstractNumId w:val="34"/>
  </w:num>
  <w:num w:numId="49">
    <w:abstractNumId w:val="32"/>
  </w:num>
  <w:num w:numId="50">
    <w:abstractNumId w:val="5"/>
  </w:num>
  <w:num w:numId="51">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16"/>
  </w:num>
  <w:num w:numId="53">
    <w:abstractNumId w:val="1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4">
    <w:abstractNumId w:val="30"/>
  </w:num>
  <w:num w:numId="55">
    <w:abstractNumId w:val="40"/>
  </w:num>
  <w:num w:numId="56">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7">
    <w:abstractNumId w:val="36"/>
  </w:num>
  <w:num w:numId="58">
    <w:abstractNumId w:val="10"/>
  </w:num>
  <w:num w:numId="59">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8"/>
  </w:num>
  <w:num w:numId="61">
    <w:abstractNumId w:val="27"/>
  </w:num>
  <w:num w:numId="62">
    <w:abstractNumId w:val="1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230665"/>
    <w:rsid w:val="00015529"/>
    <w:rsid w:val="000265AB"/>
    <w:rsid w:val="000311ED"/>
    <w:rsid w:val="00045FDA"/>
    <w:rsid w:val="000537E3"/>
    <w:rsid w:val="00071F28"/>
    <w:rsid w:val="000C1744"/>
    <w:rsid w:val="000C5A5A"/>
    <w:rsid w:val="000C6D8F"/>
    <w:rsid w:val="00110546"/>
    <w:rsid w:val="0013451F"/>
    <w:rsid w:val="001448FF"/>
    <w:rsid w:val="00151DA3"/>
    <w:rsid w:val="00175EDE"/>
    <w:rsid w:val="00190C67"/>
    <w:rsid w:val="00195D9D"/>
    <w:rsid w:val="001A043F"/>
    <w:rsid w:val="001B0A76"/>
    <w:rsid w:val="001E124A"/>
    <w:rsid w:val="001E482E"/>
    <w:rsid w:val="001F598A"/>
    <w:rsid w:val="0021656C"/>
    <w:rsid w:val="00230665"/>
    <w:rsid w:val="00247EDE"/>
    <w:rsid w:val="002546DD"/>
    <w:rsid w:val="002A360C"/>
    <w:rsid w:val="002C45E3"/>
    <w:rsid w:val="002D0C51"/>
    <w:rsid w:val="002D61C9"/>
    <w:rsid w:val="002E3D73"/>
    <w:rsid w:val="00316ECF"/>
    <w:rsid w:val="00324147"/>
    <w:rsid w:val="0033144C"/>
    <w:rsid w:val="00337049"/>
    <w:rsid w:val="00376F3A"/>
    <w:rsid w:val="00380EB8"/>
    <w:rsid w:val="00382352"/>
    <w:rsid w:val="00395A8B"/>
    <w:rsid w:val="00396D18"/>
    <w:rsid w:val="003A7675"/>
    <w:rsid w:val="003C3937"/>
    <w:rsid w:val="003C4711"/>
    <w:rsid w:val="003E2BD2"/>
    <w:rsid w:val="003F5488"/>
    <w:rsid w:val="00431285"/>
    <w:rsid w:val="00437612"/>
    <w:rsid w:val="00460E44"/>
    <w:rsid w:val="00470E49"/>
    <w:rsid w:val="004B63A2"/>
    <w:rsid w:val="004C5396"/>
    <w:rsid w:val="004D6602"/>
    <w:rsid w:val="004F5DC6"/>
    <w:rsid w:val="004F71E0"/>
    <w:rsid w:val="00505520"/>
    <w:rsid w:val="00506872"/>
    <w:rsid w:val="00520BAB"/>
    <w:rsid w:val="00536C3B"/>
    <w:rsid w:val="00577B6E"/>
    <w:rsid w:val="00581D13"/>
    <w:rsid w:val="005A4F50"/>
    <w:rsid w:val="005B048F"/>
    <w:rsid w:val="005B3111"/>
    <w:rsid w:val="005D0482"/>
    <w:rsid w:val="005E2244"/>
    <w:rsid w:val="00605433"/>
    <w:rsid w:val="00617F22"/>
    <w:rsid w:val="00626220"/>
    <w:rsid w:val="006407BB"/>
    <w:rsid w:val="006D07CA"/>
    <w:rsid w:val="006D5578"/>
    <w:rsid w:val="006E77D2"/>
    <w:rsid w:val="006F1785"/>
    <w:rsid w:val="00722930"/>
    <w:rsid w:val="00734FEC"/>
    <w:rsid w:val="00736FC3"/>
    <w:rsid w:val="00783C3B"/>
    <w:rsid w:val="007C1DD2"/>
    <w:rsid w:val="007C28F8"/>
    <w:rsid w:val="007D52CF"/>
    <w:rsid w:val="007D6EBC"/>
    <w:rsid w:val="00800E44"/>
    <w:rsid w:val="0080790E"/>
    <w:rsid w:val="00831AE4"/>
    <w:rsid w:val="00875605"/>
    <w:rsid w:val="00883300"/>
    <w:rsid w:val="0089263D"/>
    <w:rsid w:val="0089669D"/>
    <w:rsid w:val="008B0FFF"/>
    <w:rsid w:val="008B1741"/>
    <w:rsid w:val="008B7EEE"/>
    <w:rsid w:val="00902AD9"/>
    <w:rsid w:val="00904C95"/>
    <w:rsid w:val="00942EE2"/>
    <w:rsid w:val="00950C10"/>
    <w:rsid w:val="00951BCD"/>
    <w:rsid w:val="00956663"/>
    <w:rsid w:val="009823BD"/>
    <w:rsid w:val="009940C1"/>
    <w:rsid w:val="009C5A6B"/>
    <w:rsid w:val="00A15A99"/>
    <w:rsid w:val="00A33B37"/>
    <w:rsid w:val="00A73FE4"/>
    <w:rsid w:val="00A80F6A"/>
    <w:rsid w:val="00AA12E7"/>
    <w:rsid w:val="00AE17CC"/>
    <w:rsid w:val="00AF1C6F"/>
    <w:rsid w:val="00B07E99"/>
    <w:rsid w:val="00B359C2"/>
    <w:rsid w:val="00B40427"/>
    <w:rsid w:val="00B555BA"/>
    <w:rsid w:val="00B673BE"/>
    <w:rsid w:val="00B71D40"/>
    <w:rsid w:val="00BB29CD"/>
    <w:rsid w:val="00BB3691"/>
    <w:rsid w:val="00BB70FC"/>
    <w:rsid w:val="00BC7635"/>
    <w:rsid w:val="00BE36D5"/>
    <w:rsid w:val="00BF3145"/>
    <w:rsid w:val="00C12317"/>
    <w:rsid w:val="00C22266"/>
    <w:rsid w:val="00C479C0"/>
    <w:rsid w:val="00C760EB"/>
    <w:rsid w:val="00C87C49"/>
    <w:rsid w:val="00C97889"/>
    <w:rsid w:val="00CA0D19"/>
    <w:rsid w:val="00CB78C0"/>
    <w:rsid w:val="00CC2ED3"/>
    <w:rsid w:val="00CD5BA0"/>
    <w:rsid w:val="00CE4E3A"/>
    <w:rsid w:val="00CF1324"/>
    <w:rsid w:val="00D03BA0"/>
    <w:rsid w:val="00D22E81"/>
    <w:rsid w:val="00D240E1"/>
    <w:rsid w:val="00D36E90"/>
    <w:rsid w:val="00D71960"/>
    <w:rsid w:val="00D87AD2"/>
    <w:rsid w:val="00D90C4A"/>
    <w:rsid w:val="00D92E77"/>
    <w:rsid w:val="00DA4087"/>
    <w:rsid w:val="00DB6AFC"/>
    <w:rsid w:val="00DC25A3"/>
    <w:rsid w:val="00DD4260"/>
    <w:rsid w:val="00E11645"/>
    <w:rsid w:val="00E1613B"/>
    <w:rsid w:val="00E22F7E"/>
    <w:rsid w:val="00E544D9"/>
    <w:rsid w:val="00EB127B"/>
    <w:rsid w:val="00EF6049"/>
    <w:rsid w:val="00F35D0E"/>
    <w:rsid w:val="00F42075"/>
    <w:rsid w:val="00F43316"/>
    <w:rsid w:val="00F50F83"/>
    <w:rsid w:val="00F9563F"/>
    <w:rsid w:val="00FD31A8"/>
    <w:rsid w:val="00FF1D0C"/>
    <w:rsid w:val="00FF66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066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3066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175EDE"/>
    <w:pPr>
      <w:ind w:left="720"/>
      <w:contextualSpacing/>
    </w:pPr>
  </w:style>
  <w:style w:type="character" w:styleId="Hipercze">
    <w:name w:val="Hyperlink"/>
    <w:basedOn w:val="Domylnaczcionkaakapitu"/>
    <w:uiPriority w:val="99"/>
    <w:semiHidden/>
    <w:unhideWhenUsed/>
    <w:rsid w:val="00324147"/>
    <w:rPr>
      <w:strike w:val="0"/>
      <w:dstrike w:val="0"/>
      <w:color w:val="333F49"/>
      <w:u w:val="none"/>
      <w:effect w:val="none"/>
    </w:rPr>
  </w:style>
  <w:style w:type="paragraph" w:styleId="Nagwek">
    <w:name w:val="header"/>
    <w:basedOn w:val="Normalny"/>
    <w:link w:val="NagwekZnak"/>
    <w:uiPriority w:val="99"/>
    <w:unhideWhenUsed/>
    <w:rsid w:val="00BB29CD"/>
    <w:pPr>
      <w:tabs>
        <w:tab w:val="center" w:pos="4536"/>
        <w:tab w:val="right" w:pos="9072"/>
      </w:tabs>
    </w:pPr>
  </w:style>
  <w:style w:type="character" w:customStyle="1" w:styleId="NagwekZnak">
    <w:name w:val="Nagłówek Znak"/>
    <w:basedOn w:val="Domylnaczcionkaakapitu"/>
    <w:link w:val="Nagwek"/>
    <w:uiPriority w:val="99"/>
    <w:rsid w:val="00BB29C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29CD"/>
    <w:pPr>
      <w:tabs>
        <w:tab w:val="center" w:pos="4536"/>
        <w:tab w:val="right" w:pos="9072"/>
      </w:tabs>
    </w:pPr>
  </w:style>
  <w:style w:type="character" w:customStyle="1" w:styleId="StopkaZnak">
    <w:name w:val="Stopka Znak"/>
    <w:basedOn w:val="Domylnaczcionkaakapitu"/>
    <w:link w:val="Stopka"/>
    <w:uiPriority w:val="99"/>
    <w:rsid w:val="00BB29C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87AD2"/>
    <w:rPr>
      <w:sz w:val="16"/>
      <w:szCs w:val="16"/>
    </w:rPr>
  </w:style>
  <w:style w:type="paragraph" w:styleId="Tekstkomentarza">
    <w:name w:val="annotation text"/>
    <w:basedOn w:val="Normalny"/>
    <w:link w:val="TekstkomentarzaZnak"/>
    <w:uiPriority w:val="99"/>
    <w:semiHidden/>
    <w:unhideWhenUsed/>
    <w:rsid w:val="00D87AD2"/>
  </w:style>
  <w:style w:type="character" w:customStyle="1" w:styleId="TekstkomentarzaZnak">
    <w:name w:val="Tekst komentarza Znak"/>
    <w:basedOn w:val="Domylnaczcionkaakapitu"/>
    <w:link w:val="Tekstkomentarza"/>
    <w:uiPriority w:val="99"/>
    <w:semiHidden/>
    <w:rsid w:val="00D87AD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B63A2"/>
    <w:rPr>
      <w:b/>
      <w:bCs/>
    </w:rPr>
  </w:style>
  <w:style w:type="character" w:customStyle="1" w:styleId="TematkomentarzaZnak">
    <w:name w:val="Temat komentarza Znak"/>
    <w:basedOn w:val="TekstkomentarzaZnak"/>
    <w:link w:val="Tematkomentarza"/>
    <w:uiPriority w:val="99"/>
    <w:semiHidden/>
    <w:rsid w:val="004B63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C25A3"/>
    <w:rPr>
      <w:rFonts w:ascii="Tahoma" w:hAnsi="Tahoma" w:cs="Tahoma"/>
      <w:sz w:val="16"/>
      <w:szCs w:val="16"/>
    </w:rPr>
  </w:style>
  <w:style w:type="character" w:customStyle="1" w:styleId="TekstdymkaZnak">
    <w:name w:val="Tekst dymka Znak"/>
    <w:basedOn w:val="Domylnaczcionkaakapitu"/>
    <w:link w:val="Tekstdymka"/>
    <w:uiPriority w:val="99"/>
    <w:semiHidden/>
    <w:rsid w:val="00DC25A3"/>
    <w:rPr>
      <w:rFonts w:ascii="Tahoma" w:eastAsia="Times New Roman" w:hAnsi="Tahoma" w:cs="Tahoma"/>
      <w:sz w:val="16"/>
      <w:szCs w:val="16"/>
      <w:lang w:eastAsia="pl-PL"/>
    </w:rPr>
  </w:style>
  <w:style w:type="paragraph" w:customStyle="1" w:styleId="Standard">
    <w:name w:val="Standard"/>
    <w:rsid w:val="00DC25A3"/>
    <w:pPr>
      <w:suppressAutoHyphens/>
      <w:autoSpaceDN w:val="0"/>
      <w:textAlignment w:val="baseline"/>
    </w:pPr>
    <w:rPr>
      <w:rFonts w:ascii="Calibri" w:eastAsia="Calibri" w:hAnsi="Calibri" w:cs="Times New Roman"/>
      <w:kern w:val="3"/>
      <w:lang w:eastAsia="zh-CN"/>
    </w:rPr>
  </w:style>
  <w:style w:type="paragraph" w:styleId="Bezodstpw">
    <w:name w:val="No Spacing"/>
    <w:rsid w:val="00DC25A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oParagraphStyle">
    <w:name w:val="[No Paragraph Style]"/>
    <w:rsid w:val="00520BAB"/>
    <w:pPr>
      <w:widowControl w:val="0"/>
      <w:autoSpaceDE w:val="0"/>
      <w:autoSpaceDN w:val="0"/>
      <w:adjustRightInd w:val="0"/>
      <w:spacing w:after="0" w:line="288" w:lineRule="auto"/>
      <w:textAlignment w:val="center"/>
    </w:pPr>
    <w:rPr>
      <w:rFonts w:ascii="Humanst521EUBold" w:eastAsia="Times New Roman" w:hAnsi="Humanst521EUBold" w:cs="Times New Roman"/>
      <w:color w:val="000000"/>
      <w:sz w:val="24"/>
      <w:szCs w:val="24"/>
    </w:rPr>
  </w:style>
  <w:style w:type="paragraph" w:customStyle="1" w:styleId="tabelatresctabela">
    <w:name w:val="tabela_tresc (tabela)"/>
    <w:basedOn w:val="NoParagraphStyle"/>
    <w:uiPriority w:val="99"/>
    <w:rsid w:val="00520BAB"/>
    <w:rPr>
      <w:rFonts w:ascii="Humanst521EUNormal" w:hAnsi="Humanst521EUNormal" w:cs="Humanst521EUNormal"/>
      <w:sz w:val="17"/>
      <w:szCs w:val="17"/>
    </w:rPr>
  </w:style>
  <w:style w:type="paragraph" w:customStyle="1" w:styleId="tabelaglowatabela">
    <w:name w:val="tabela_glowa (tabela)"/>
    <w:basedOn w:val="tabelatresctabela"/>
    <w:uiPriority w:val="99"/>
    <w:rsid w:val="00520BAB"/>
    <w:pPr>
      <w:spacing w:line="192" w:lineRule="atLeast"/>
      <w:jc w:val="center"/>
    </w:pPr>
    <w:rPr>
      <w:rFonts w:ascii="Humanst521EUBold" w:hAnsi="Humanst521EUBold" w:cs="Humanst521EUBold"/>
      <w:b/>
      <w:bCs/>
      <w:color w:val="9B2424"/>
    </w:rPr>
  </w:style>
  <w:style w:type="paragraph" w:customStyle="1" w:styleId="tabelapunktytabela">
    <w:name w:val="tabela_punkty (tabela)"/>
    <w:basedOn w:val="tabelatresctabela"/>
    <w:uiPriority w:val="99"/>
    <w:rsid w:val="00520BAB"/>
    <w:pPr>
      <w:tabs>
        <w:tab w:val="left" w:pos="170"/>
      </w:tabs>
      <w:ind w:left="170" w:hanging="170"/>
    </w:pPr>
  </w:style>
  <w:style w:type="paragraph" w:customStyle="1" w:styleId="tabelapolpauzytabela">
    <w:name w:val="tabela_polpauzy (tabela)"/>
    <w:basedOn w:val="tabelapunktytabela"/>
    <w:uiPriority w:val="99"/>
    <w:rsid w:val="00520BAB"/>
    <w:pPr>
      <w:ind w:left="340"/>
    </w:pPr>
  </w:style>
  <w:style w:type="paragraph" w:customStyle="1" w:styleId="tabeladzialtabela">
    <w:name w:val="tabela_dzial (tabela)"/>
    <w:basedOn w:val="tabelatresctabela"/>
    <w:uiPriority w:val="99"/>
    <w:rsid w:val="00520BAB"/>
    <w:pPr>
      <w:jc w:val="center"/>
    </w:pPr>
  </w:style>
  <w:style w:type="character" w:customStyle="1" w:styleId="dzial-B">
    <w:name w:val="dzial-B"/>
    <w:uiPriority w:val="99"/>
    <w:rsid w:val="00520BAB"/>
    <w:rPr>
      <w:b/>
      <w:caps/>
    </w:rPr>
  </w:style>
  <w:style w:type="paragraph" w:customStyle="1" w:styleId="rozdzial">
    <w:name w:val="rozdzial"/>
    <w:basedOn w:val="NoParagraphStyle"/>
    <w:uiPriority w:val="99"/>
    <w:rsid w:val="00520BAB"/>
    <w:pPr>
      <w:tabs>
        <w:tab w:val="left" w:pos="454"/>
      </w:tabs>
      <w:ind w:left="454" w:hanging="454"/>
    </w:pPr>
    <w:rPr>
      <w:rFonts w:cs="Humanst521EUBold"/>
      <w:b/>
      <w:bCs/>
      <w:position w:val="18"/>
      <w:sz w:val="28"/>
      <w:szCs w:val="28"/>
    </w:rPr>
  </w:style>
  <w:style w:type="paragraph" w:customStyle="1" w:styleId="tekstglowny">
    <w:name w:val="tekst_glowny"/>
    <w:basedOn w:val="NoParagraphStyle"/>
    <w:uiPriority w:val="99"/>
    <w:rsid w:val="00520BAB"/>
    <w:pPr>
      <w:tabs>
        <w:tab w:val="left" w:pos="227"/>
        <w:tab w:val="left" w:pos="369"/>
      </w:tabs>
      <w:spacing w:line="230" w:lineRule="atLeast"/>
      <w:jc w:val="both"/>
    </w:pPr>
    <w:rPr>
      <w:rFonts w:ascii="CentSchbookEU-Normal" w:hAnsi="CentSchbookEU-Normal" w:cs="CentSchbookEU-Normal"/>
      <w:sz w:val="18"/>
      <w:szCs w:val="18"/>
    </w:rPr>
  </w:style>
  <w:style w:type="paragraph" w:customStyle="1" w:styleId="rdtytuzkwadratemgranatowym">
    <w:name w:val="śródtytuł z kwadratem granatowym"/>
    <w:basedOn w:val="Normalny"/>
    <w:uiPriority w:val="99"/>
    <w:rsid w:val="00520BAB"/>
    <w:pPr>
      <w:tabs>
        <w:tab w:val="left" w:pos="283"/>
      </w:tabs>
      <w:suppressAutoHyphens/>
      <w:spacing w:before="503" w:line="288" w:lineRule="auto"/>
      <w:ind w:left="283" w:hanging="283"/>
      <w:textAlignment w:val="center"/>
    </w:pPr>
    <w:rPr>
      <w:rFonts w:ascii="Humanst521EUBold" w:hAnsi="Humanst521EUBold" w:cs="Humanst521EUBold"/>
      <w:b/>
      <w:bCs/>
      <w:color w:val="000000"/>
      <w:sz w:val="23"/>
      <w:szCs w:val="23"/>
      <w:lang w:eastAsia="en-US"/>
    </w:rPr>
  </w:style>
  <w:style w:type="paragraph" w:customStyle="1" w:styleId="Lista0listy">
    <w:name w:val="Lista 0 (listy)"/>
    <w:basedOn w:val="tekstglowny"/>
    <w:uiPriority w:val="99"/>
    <w:rsid w:val="00520BAB"/>
    <w:pPr>
      <w:ind w:left="227" w:hanging="227"/>
    </w:pPr>
  </w:style>
  <w:style w:type="paragraph" w:customStyle="1" w:styleId="kropkalistalisty">
    <w:name w:val="kropka_lista (listy)"/>
    <w:basedOn w:val="tekstglowny"/>
    <w:uiPriority w:val="99"/>
    <w:rsid w:val="00520BAB"/>
    <w:pPr>
      <w:ind w:left="227" w:hanging="227"/>
    </w:pPr>
  </w:style>
  <w:style w:type="paragraph" w:customStyle="1" w:styleId="rdtytuzkwadratemzielonym">
    <w:name w:val="śródtytuł z kwadratem zielonym"/>
    <w:basedOn w:val="Normalny"/>
    <w:uiPriority w:val="99"/>
    <w:rsid w:val="00520BAB"/>
    <w:pPr>
      <w:tabs>
        <w:tab w:val="left" w:pos="283"/>
      </w:tabs>
      <w:suppressAutoHyphens/>
      <w:spacing w:before="283" w:after="57" w:line="288" w:lineRule="auto"/>
      <w:ind w:left="283" w:hanging="283"/>
      <w:textAlignment w:val="center"/>
    </w:pPr>
    <w:rPr>
      <w:rFonts w:ascii="Humanst521EUBold" w:hAnsi="Humanst521EUBold" w:cs="Humanst521EUBold"/>
      <w:b/>
      <w:bCs/>
      <w:color w:val="000000"/>
      <w:sz w:val="23"/>
      <w:szCs w:val="23"/>
      <w:lang w:eastAsia="en-US"/>
    </w:rPr>
  </w:style>
  <w:style w:type="paragraph" w:customStyle="1" w:styleId="stopkaSc">
    <w:name w:val="stopka_Sc"/>
    <w:basedOn w:val="Stopka"/>
    <w:link w:val="stopkaScZnak"/>
    <w:qFormat/>
    <w:rsid w:val="00520BAB"/>
    <w:pPr>
      <w:widowControl/>
      <w:autoSpaceDE/>
      <w:autoSpaceDN/>
      <w:adjustRightInd/>
    </w:pPr>
    <w:rPr>
      <w:sz w:val="16"/>
      <w:szCs w:val="16"/>
      <w:lang w:eastAsia="en-US"/>
    </w:rPr>
  </w:style>
  <w:style w:type="character" w:customStyle="1" w:styleId="stopkaScZnak">
    <w:name w:val="stopka_Sc Znak"/>
    <w:link w:val="stopkaSc"/>
    <w:locked/>
    <w:rsid w:val="00520BAB"/>
    <w:rPr>
      <w:rFonts w:ascii="Times New Roman" w:eastAsia="Times New Roman" w:hAnsi="Times New Roman" w:cs="Times New Roman"/>
      <w:sz w:val="16"/>
      <w:szCs w:val="16"/>
    </w:rPr>
  </w:style>
  <w:style w:type="character" w:styleId="Tekstzastpczy">
    <w:name w:val="Placeholder Text"/>
    <w:basedOn w:val="Domylnaczcionkaakapitu"/>
    <w:uiPriority w:val="99"/>
    <w:unhideWhenUsed/>
    <w:rsid w:val="00520BAB"/>
    <w:rPr>
      <w:color w:val="808080"/>
    </w:rPr>
  </w:style>
  <w:style w:type="character" w:customStyle="1" w:styleId="ui-provider">
    <w:name w:val="ui-provider"/>
    <w:basedOn w:val="Domylnaczcionkaakapitu"/>
    <w:rsid w:val="00520B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7889</Words>
  <Characters>47337</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podziemna</Company>
  <LinksUpToDate>false</LinksUpToDate>
  <CharactersWithSpaces>55116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Sądelski</dc:creator>
  <cp:lastModifiedBy>Admin</cp:lastModifiedBy>
  <cp:revision>52</cp:revision>
  <dcterms:created xsi:type="dcterms:W3CDTF">2017-08-18T01:32:00Z</dcterms:created>
  <dcterms:modified xsi:type="dcterms:W3CDTF">2024-08-24T16:19:00Z</dcterms:modified>
</cp:coreProperties>
</file>